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B4" w:rsidRDefault="00756CB4" w:rsidP="0083006A">
      <w:pPr>
        <w:ind w:left="5103"/>
      </w:pPr>
      <w:r>
        <w:t>Приложение</w:t>
      </w:r>
      <w:r w:rsidR="003C2292">
        <w:t xml:space="preserve"> № 1</w:t>
      </w:r>
    </w:p>
    <w:p w:rsidR="00756CB4" w:rsidRDefault="00756CB4" w:rsidP="0083006A">
      <w:pPr>
        <w:tabs>
          <w:tab w:val="left" w:pos="5529"/>
        </w:tabs>
        <w:ind w:left="5103"/>
      </w:pPr>
      <w:r>
        <w:t>к приказу министерства строительства</w:t>
      </w:r>
      <w:r w:rsidR="00563131">
        <w:t xml:space="preserve"> </w:t>
      </w:r>
      <w:r>
        <w:t>и жилищно-коммунального хозяйства</w:t>
      </w:r>
      <w:r w:rsidR="00563131">
        <w:t xml:space="preserve"> </w:t>
      </w:r>
      <w:r w:rsidR="0023620C">
        <w:t xml:space="preserve"> </w:t>
      </w:r>
      <w:r w:rsidR="003D6222">
        <w:t xml:space="preserve">Калужской </w:t>
      </w:r>
      <w:r>
        <w:t xml:space="preserve"> области</w:t>
      </w:r>
    </w:p>
    <w:p w:rsidR="00756CB4" w:rsidRDefault="00D55044" w:rsidP="0083006A">
      <w:pPr>
        <w:ind w:left="5103"/>
      </w:pPr>
      <w:r>
        <w:t>от_______________</w:t>
      </w:r>
      <w:r w:rsidR="003E6A75">
        <w:t>__</w:t>
      </w:r>
      <w:r>
        <w:t xml:space="preserve"> </w:t>
      </w:r>
      <w:r w:rsidR="003E6A75">
        <w:t>2</w:t>
      </w:r>
      <w:r>
        <w:t>01</w:t>
      </w:r>
      <w:r w:rsidR="00567AC7">
        <w:t>9</w:t>
      </w:r>
      <w:r>
        <w:t xml:space="preserve"> г. № ____</w:t>
      </w:r>
    </w:p>
    <w:p w:rsidR="00756CB4" w:rsidRDefault="00756CB4" w:rsidP="00756CB4">
      <w:pPr>
        <w:ind w:firstLine="851"/>
        <w:jc w:val="right"/>
      </w:pPr>
    </w:p>
    <w:p w:rsidR="00E97FAA" w:rsidRPr="0083006A" w:rsidRDefault="00E97FAA" w:rsidP="003D3389">
      <w:pPr>
        <w:jc w:val="center"/>
        <w:rPr>
          <w:b/>
          <w:sz w:val="18"/>
          <w:szCs w:val="18"/>
        </w:rPr>
      </w:pPr>
    </w:p>
    <w:p w:rsidR="00756CB4" w:rsidRDefault="00756CB4" w:rsidP="003D3389">
      <w:pPr>
        <w:jc w:val="center"/>
        <w:rPr>
          <w:b/>
        </w:rPr>
      </w:pPr>
      <w:r>
        <w:rPr>
          <w:b/>
        </w:rPr>
        <w:t xml:space="preserve">Положение </w:t>
      </w:r>
    </w:p>
    <w:p w:rsidR="00756CB4" w:rsidRDefault="00756CB4" w:rsidP="003D3389">
      <w:pPr>
        <w:jc w:val="center"/>
        <w:rPr>
          <w:b/>
        </w:rPr>
      </w:pPr>
      <w:r>
        <w:rPr>
          <w:b/>
        </w:rPr>
        <w:t>об областном конкурсе профессионального мастерства</w:t>
      </w:r>
    </w:p>
    <w:p w:rsidR="00756CB4" w:rsidRDefault="00007089" w:rsidP="003D3389">
      <w:pPr>
        <w:jc w:val="center"/>
        <w:rPr>
          <w:b/>
        </w:rPr>
      </w:pPr>
      <w:proofErr w:type="spellStart"/>
      <w:r w:rsidRPr="00007089">
        <w:rPr>
          <w:b/>
        </w:rPr>
        <w:t>электрогазосварщиков</w:t>
      </w:r>
      <w:proofErr w:type="spellEnd"/>
      <w:r>
        <w:rPr>
          <w:b/>
        </w:rPr>
        <w:t xml:space="preserve"> </w:t>
      </w:r>
      <w:r w:rsidR="00756CB4">
        <w:rPr>
          <w:b/>
        </w:rPr>
        <w:t>организаций</w:t>
      </w:r>
    </w:p>
    <w:p w:rsidR="00756CB4" w:rsidRDefault="00756CB4" w:rsidP="003D3389">
      <w:pPr>
        <w:jc w:val="center"/>
        <w:rPr>
          <w:b/>
        </w:rPr>
      </w:pPr>
      <w:r>
        <w:rPr>
          <w:b/>
        </w:rPr>
        <w:t>жилищно-коммунального комплекса Калужской области</w:t>
      </w:r>
      <w:r w:rsidR="00007089">
        <w:rPr>
          <w:b/>
        </w:rPr>
        <w:t xml:space="preserve"> в 2019</w:t>
      </w:r>
      <w:r w:rsidR="00E97FAA">
        <w:rPr>
          <w:b/>
        </w:rPr>
        <w:t xml:space="preserve"> году</w:t>
      </w:r>
    </w:p>
    <w:p w:rsidR="00756CB4" w:rsidRPr="0083006A" w:rsidRDefault="00756CB4" w:rsidP="00756CB4">
      <w:pPr>
        <w:ind w:firstLine="851"/>
        <w:jc w:val="center"/>
        <w:rPr>
          <w:b/>
          <w:sz w:val="18"/>
          <w:szCs w:val="18"/>
        </w:rPr>
      </w:pPr>
    </w:p>
    <w:p w:rsidR="00756CB4" w:rsidRDefault="00756CB4" w:rsidP="003D3389">
      <w:pPr>
        <w:numPr>
          <w:ilvl w:val="0"/>
          <w:numId w:val="1"/>
        </w:numPr>
        <w:tabs>
          <w:tab w:val="clear" w:pos="1211"/>
        </w:tabs>
        <w:ind w:left="0" w:firstLine="0"/>
        <w:jc w:val="center"/>
        <w:rPr>
          <w:b/>
        </w:rPr>
      </w:pPr>
      <w:r>
        <w:rPr>
          <w:b/>
        </w:rPr>
        <w:t>Цели конкурса</w:t>
      </w:r>
    </w:p>
    <w:p w:rsidR="00756CB4" w:rsidRPr="0083006A" w:rsidRDefault="00756CB4" w:rsidP="00756CB4">
      <w:pPr>
        <w:jc w:val="center"/>
        <w:rPr>
          <w:b/>
          <w:sz w:val="20"/>
        </w:rPr>
      </w:pPr>
    </w:p>
    <w:p w:rsidR="00756CB4" w:rsidRDefault="003D3389" w:rsidP="00756CB4">
      <w:pPr>
        <w:ind w:firstLine="720"/>
        <w:jc w:val="both"/>
      </w:pPr>
      <w:r>
        <w:t>1.1</w:t>
      </w:r>
      <w:r w:rsidR="008D5EE6">
        <w:t>.</w:t>
      </w:r>
      <w:r>
        <w:t xml:space="preserve"> </w:t>
      </w:r>
      <w:r w:rsidR="00756CB4">
        <w:t xml:space="preserve">Областной конкурс профессионального мастерства </w:t>
      </w:r>
      <w:proofErr w:type="spellStart"/>
      <w:r w:rsidR="00567AC7">
        <w:t>электрогазосварщиков</w:t>
      </w:r>
      <w:proofErr w:type="spellEnd"/>
      <w:r w:rsidR="00567AC7">
        <w:t xml:space="preserve"> </w:t>
      </w:r>
      <w:r w:rsidR="00756CB4">
        <w:t xml:space="preserve">организаций жилищно-коммунального комплекса Калужской области (далее - конкурс) проводится в целях повышения престижа профессий сферы жилищно-коммунального комплекса, определения и </w:t>
      </w:r>
      <w:proofErr w:type="gramStart"/>
      <w:r w:rsidR="00756CB4">
        <w:t>поощрения</w:t>
      </w:r>
      <w:proofErr w:type="gramEnd"/>
      <w:r w:rsidR="00756CB4">
        <w:t xml:space="preserve"> лучших</w:t>
      </w:r>
      <w:r w:rsidR="00007089" w:rsidRPr="00007089">
        <w:t xml:space="preserve"> </w:t>
      </w:r>
      <w:proofErr w:type="spellStart"/>
      <w:r w:rsidR="00007089">
        <w:t>электрогазосварщиков</w:t>
      </w:r>
      <w:proofErr w:type="spellEnd"/>
      <w:r w:rsidR="00756CB4">
        <w:t xml:space="preserve"> организаций жилищно-коммунального комплекса.</w:t>
      </w:r>
    </w:p>
    <w:p w:rsidR="00756CB4" w:rsidRDefault="00756CB4" w:rsidP="00756CB4">
      <w:pPr>
        <w:ind w:firstLine="720"/>
        <w:jc w:val="both"/>
      </w:pPr>
    </w:p>
    <w:p w:rsidR="00756CB4" w:rsidRDefault="00756CB4" w:rsidP="00756CB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конкурса</w:t>
      </w:r>
    </w:p>
    <w:p w:rsidR="00756CB4" w:rsidRPr="0083006A" w:rsidRDefault="00756CB4" w:rsidP="00756CB4">
      <w:pPr>
        <w:jc w:val="center"/>
        <w:rPr>
          <w:b/>
          <w:sz w:val="20"/>
        </w:rPr>
      </w:pPr>
    </w:p>
    <w:p w:rsidR="00716F1F" w:rsidRDefault="00C5690C" w:rsidP="00563131">
      <w:pPr>
        <w:ind w:firstLine="851"/>
        <w:jc w:val="both"/>
      </w:pPr>
      <w:r>
        <w:t>2.1</w:t>
      </w:r>
      <w:r w:rsidR="008D5EE6">
        <w:t>.</w:t>
      </w:r>
      <w:r>
        <w:t xml:space="preserve"> </w:t>
      </w:r>
      <w:r w:rsidR="008D5EE6">
        <w:t xml:space="preserve">Организатором конкурса является </w:t>
      </w:r>
      <w:r w:rsidR="008D5EE6" w:rsidRPr="008D5EE6">
        <w:t xml:space="preserve">министерство строительства и жилищно-коммунального хозяйства Калужской области </w:t>
      </w:r>
      <w:r w:rsidR="00946924">
        <w:t xml:space="preserve">(далее – Министерство) </w:t>
      </w:r>
    </w:p>
    <w:p w:rsidR="00756CB4" w:rsidRDefault="00563131" w:rsidP="00563131">
      <w:pPr>
        <w:ind w:firstLine="851"/>
        <w:jc w:val="both"/>
      </w:pPr>
      <w:r>
        <w:t>2.</w:t>
      </w:r>
      <w:r w:rsidR="00C5690C">
        <w:t>2</w:t>
      </w:r>
      <w:r w:rsidR="00A75E6B">
        <w:t>.</w:t>
      </w:r>
      <w:r>
        <w:t xml:space="preserve"> </w:t>
      </w:r>
      <w:r w:rsidR="00756CB4">
        <w:t>Для организации конкурса создается конкурсная</w:t>
      </w:r>
      <w:r w:rsidR="00CA419E">
        <w:t xml:space="preserve"> комиссия</w:t>
      </w:r>
      <w:r w:rsidR="00756CB4">
        <w:t>, которая осуществляет подготовку и проведение конкурса, оценку результатов конкурса и подведение его итогов</w:t>
      </w:r>
      <w:r w:rsidR="003C72FC">
        <w:t>.</w:t>
      </w:r>
    </w:p>
    <w:p w:rsidR="00756CB4" w:rsidRPr="0083006A" w:rsidRDefault="00756CB4" w:rsidP="00756CB4">
      <w:pPr>
        <w:jc w:val="center"/>
        <w:rPr>
          <w:sz w:val="20"/>
        </w:rPr>
      </w:pPr>
    </w:p>
    <w:p w:rsidR="00756CB4" w:rsidRDefault="00756CB4" w:rsidP="00756CB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Условия и порядок проведения конкурса</w:t>
      </w:r>
    </w:p>
    <w:p w:rsidR="00756CB4" w:rsidRPr="0083006A" w:rsidRDefault="00756CB4" w:rsidP="00756CB4">
      <w:pPr>
        <w:ind w:left="851"/>
        <w:jc w:val="center"/>
        <w:rPr>
          <w:b/>
          <w:sz w:val="18"/>
          <w:szCs w:val="18"/>
        </w:rPr>
      </w:pPr>
    </w:p>
    <w:p w:rsidR="006E04D4" w:rsidRDefault="00A75E6B" w:rsidP="00A75E6B">
      <w:pPr>
        <w:tabs>
          <w:tab w:val="left" w:pos="1418"/>
        </w:tabs>
        <w:ind w:firstLine="851"/>
        <w:jc w:val="both"/>
      </w:pPr>
      <w:r>
        <w:t xml:space="preserve">3.1. </w:t>
      </w:r>
      <w:r w:rsidR="001C10C8">
        <w:t>Информация о проведени</w:t>
      </w:r>
      <w:r w:rsidR="00341CB0">
        <w:t>и</w:t>
      </w:r>
      <w:r w:rsidR="001C10C8">
        <w:t xml:space="preserve"> конкурса </w:t>
      </w:r>
      <w:r w:rsidR="00CB4904" w:rsidRPr="008D5EE6">
        <w:t>размеща</w:t>
      </w:r>
      <w:r w:rsidR="00CB4904">
        <w:t>е</w:t>
      </w:r>
      <w:r w:rsidR="00CB4904" w:rsidRPr="008D5EE6">
        <w:t xml:space="preserve">тся </w:t>
      </w:r>
      <w:r w:rsidR="003C72FC">
        <w:t xml:space="preserve">в сети Интернет на портале органов исполнительной власти Калужской области </w:t>
      </w:r>
      <w:hyperlink r:id="rId6" w:history="1">
        <w:r w:rsidR="003C72FC" w:rsidRPr="00ED4556">
          <w:rPr>
            <w:rStyle w:val="a8"/>
            <w:lang w:val="en-US"/>
          </w:rPr>
          <w:t>http</w:t>
        </w:r>
        <w:r w:rsidR="003C72FC" w:rsidRPr="00ED4556">
          <w:rPr>
            <w:rStyle w:val="a8"/>
          </w:rPr>
          <w:t>://</w:t>
        </w:r>
        <w:proofErr w:type="spellStart"/>
        <w:r w:rsidR="003C72FC" w:rsidRPr="00ED4556">
          <w:rPr>
            <w:rStyle w:val="a8"/>
            <w:lang w:val="en-US"/>
          </w:rPr>
          <w:t>admoblkaluga</w:t>
        </w:r>
        <w:proofErr w:type="spellEnd"/>
        <w:r w:rsidR="003C72FC" w:rsidRPr="003C72FC">
          <w:rPr>
            <w:rStyle w:val="a8"/>
          </w:rPr>
          <w:t>.</w:t>
        </w:r>
        <w:proofErr w:type="spellStart"/>
        <w:r w:rsidR="003C72FC" w:rsidRPr="00ED4556">
          <w:rPr>
            <w:rStyle w:val="a8"/>
            <w:lang w:val="en-US"/>
          </w:rPr>
          <w:t>ru</w:t>
        </w:r>
        <w:proofErr w:type="spellEnd"/>
      </w:hyperlink>
      <w:r w:rsidR="003C72FC" w:rsidRPr="003C72FC">
        <w:t xml:space="preserve"> </w:t>
      </w:r>
      <w:r w:rsidR="003C72FC">
        <w:t xml:space="preserve">(страница сайта «Министерство строительства и жилищно-коммунального хозяйства </w:t>
      </w:r>
      <w:r w:rsidR="00CB4904">
        <w:t xml:space="preserve">в разделе </w:t>
      </w:r>
      <w:r w:rsidR="0083006A">
        <w:t>«Конкурсы, премии, награды»</w:t>
      </w:r>
      <w:r w:rsidR="00397743">
        <w:t>)</w:t>
      </w:r>
      <w:r w:rsidR="00CB4904">
        <w:t>.</w:t>
      </w:r>
    </w:p>
    <w:p w:rsidR="00756CB4" w:rsidRDefault="006E04D4" w:rsidP="00A75E6B">
      <w:pPr>
        <w:tabs>
          <w:tab w:val="left" w:pos="1418"/>
        </w:tabs>
        <w:ind w:firstLine="851"/>
        <w:jc w:val="both"/>
      </w:pPr>
      <w:r w:rsidRPr="003C2292">
        <w:t>3.2.</w:t>
      </w:r>
      <w:r w:rsidR="006C189C" w:rsidRPr="003C2292">
        <w:t xml:space="preserve"> </w:t>
      </w:r>
      <w:r w:rsidR="00D55044" w:rsidRPr="003C2292">
        <w:t xml:space="preserve">Конкурс проводится с </w:t>
      </w:r>
      <w:r w:rsidR="00756CB4" w:rsidRPr="003C2292">
        <w:t xml:space="preserve">1 </w:t>
      </w:r>
      <w:r w:rsidR="00FD5A39">
        <w:t>августа</w:t>
      </w:r>
      <w:r w:rsidR="00D55044" w:rsidRPr="003C2292">
        <w:t xml:space="preserve"> по </w:t>
      </w:r>
      <w:r w:rsidR="00756CB4" w:rsidRPr="003C2292">
        <w:t>1</w:t>
      </w:r>
      <w:r w:rsidR="00341CB0" w:rsidRPr="003C2292">
        <w:t xml:space="preserve"> </w:t>
      </w:r>
      <w:r w:rsidR="001C3E92" w:rsidRPr="003C2292">
        <w:t>октября</w:t>
      </w:r>
      <w:r w:rsidR="00756CB4" w:rsidRPr="003C2292">
        <w:t xml:space="preserve"> 201</w:t>
      </w:r>
      <w:r w:rsidR="00FD5A39">
        <w:t>9</w:t>
      </w:r>
      <w:r w:rsidR="00756CB4" w:rsidRPr="003C2292">
        <w:t xml:space="preserve"> года. Время и место</w:t>
      </w:r>
      <w:r w:rsidR="00756CB4">
        <w:t xml:space="preserve"> проведения конкурса определяются конкурсной комиссией и доводятся до сведения участников конкурса не позднее</w:t>
      </w:r>
      <w:r w:rsidR="003D3389">
        <w:t>,</w:t>
      </w:r>
      <w:r w:rsidR="00756CB4">
        <w:t xml:space="preserve"> чем за 5 дней до его проведения в письменном виде.</w:t>
      </w:r>
    </w:p>
    <w:p w:rsidR="00756CB4" w:rsidRDefault="00A75E6B" w:rsidP="00A75E6B">
      <w:pPr>
        <w:tabs>
          <w:tab w:val="left" w:pos="1418"/>
          <w:tab w:val="num" w:pos="2111"/>
        </w:tabs>
        <w:ind w:firstLine="851"/>
        <w:jc w:val="both"/>
      </w:pPr>
      <w:r>
        <w:t>3.</w:t>
      </w:r>
      <w:r w:rsidR="006E04D4">
        <w:t>3</w:t>
      </w:r>
      <w:r>
        <w:t xml:space="preserve">. </w:t>
      </w:r>
      <w:r w:rsidR="00756CB4">
        <w:t>В конкурсе могут принять участие работники организаций жилищно-</w:t>
      </w:r>
      <w:r w:rsidR="00756CB4" w:rsidRPr="00E70177">
        <w:t>коммунального комплекса Калужской области с квалификацией</w:t>
      </w:r>
      <w:r w:rsidR="00756CB4">
        <w:t xml:space="preserve"> </w:t>
      </w:r>
      <w:proofErr w:type="spellStart"/>
      <w:r w:rsidR="00FD5A39">
        <w:t>электрогазосварщик</w:t>
      </w:r>
      <w:proofErr w:type="spellEnd"/>
      <w:r w:rsidR="00FD5A39">
        <w:t xml:space="preserve"> </w:t>
      </w:r>
      <w:r w:rsidR="00756CB4">
        <w:t xml:space="preserve">не ниже 4 квалификационного разряда. </w:t>
      </w:r>
    </w:p>
    <w:p w:rsidR="00756CB4" w:rsidRDefault="00A75E6B" w:rsidP="00A75E6B">
      <w:pPr>
        <w:tabs>
          <w:tab w:val="left" w:pos="1418"/>
          <w:tab w:val="num" w:pos="2111"/>
        </w:tabs>
        <w:ind w:firstLine="851"/>
        <w:jc w:val="both"/>
      </w:pPr>
      <w:r>
        <w:t>3.</w:t>
      </w:r>
      <w:r w:rsidR="006E04D4">
        <w:t>4</w:t>
      </w:r>
      <w:r>
        <w:t>.</w:t>
      </w:r>
      <w:r w:rsidR="00B6278D">
        <w:t xml:space="preserve"> </w:t>
      </w:r>
      <w:r w:rsidR="00756CB4">
        <w:t>Заявки на участие в</w:t>
      </w:r>
      <w:bookmarkStart w:id="0" w:name="_GoBack"/>
      <w:bookmarkEnd w:id="0"/>
      <w:r w:rsidR="00756CB4">
        <w:t xml:space="preserve"> ко</w:t>
      </w:r>
      <w:r w:rsidR="006F1FA8">
        <w:t xml:space="preserve">нкурсе направляются в срок до </w:t>
      </w:r>
      <w:r w:rsidR="00BC538D" w:rsidRPr="00D23313">
        <w:t>20.07</w:t>
      </w:r>
      <w:r w:rsidR="00756CB4" w:rsidRPr="00D23313">
        <w:t>.20</w:t>
      </w:r>
      <w:r w:rsidR="006F1FA8" w:rsidRPr="00D23313">
        <w:t>1</w:t>
      </w:r>
      <w:r w:rsidR="00D23313" w:rsidRPr="00D23313">
        <w:t>9</w:t>
      </w:r>
      <w:r w:rsidR="00F729AC">
        <w:t xml:space="preserve">                 </w:t>
      </w:r>
      <w:r w:rsidR="00756CB4">
        <w:t xml:space="preserve"> </w:t>
      </w:r>
      <w:r w:rsidR="00946924">
        <w:t>в М</w:t>
      </w:r>
      <w:r w:rsidR="00E70177">
        <w:t xml:space="preserve">инистерство </w:t>
      </w:r>
      <w:r w:rsidR="00756CB4">
        <w:t>по адресу: 248600, г. Калуга, 2-й Красноармейск</w:t>
      </w:r>
      <w:r w:rsidR="00E70177">
        <w:t>ий пер</w:t>
      </w:r>
      <w:r w:rsidR="00F0309A">
        <w:t>еулок,</w:t>
      </w:r>
      <w:r w:rsidR="00471921">
        <w:t xml:space="preserve"> 2-а, </w:t>
      </w:r>
      <w:r w:rsidR="00716F1F">
        <w:t xml:space="preserve">и (или) на </w:t>
      </w:r>
      <w:r w:rsidR="00471921">
        <w:t xml:space="preserve">адрес электронной почты </w:t>
      </w:r>
      <w:hyperlink r:id="rId7" w:history="1">
        <w:r w:rsidR="00471921" w:rsidRPr="009D124C">
          <w:rPr>
            <w:rStyle w:val="a8"/>
            <w:szCs w:val="26"/>
            <w:lang w:val="en-US"/>
          </w:rPr>
          <w:t>titova</w:t>
        </w:r>
        <w:r w:rsidR="00471921" w:rsidRPr="009D124C">
          <w:rPr>
            <w:rStyle w:val="a8"/>
            <w:szCs w:val="26"/>
          </w:rPr>
          <w:t>_</w:t>
        </w:r>
        <w:r w:rsidR="00471921" w:rsidRPr="009D124C">
          <w:rPr>
            <w:rStyle w:val="a8"/>
            <w:szCs w:val="26"/>
            <w:lang w:val="en-US"/>
          </w:rPr>
          <w:t>oa</w:t>
        </w:r>
        <w:r w:rsidR="00471921" w:rsidRPr="009D124C">
          <w:rPr>
            <w:rStyle w:val="a8"/>
            <w:szCs w:val="26"/>
          </w:rPr>
          <w:t>@</w:t>
        </w:r>
        <w:r w:rsidR="00471921" w:rsidRPr="009D124C">
          <w:rPr>
            <w:rStyle w:val="a8"/>
            <w:szCs w:val="26"/>
            <w:lang w:val="en-US"/>
          </w:rPr>
          <w:t>adm</w:t>
        </w:r>
        <w:r w:rsidR="00471921" w:rsidRPr="009D124C">
          <w:rPr>
            <w:rStyle w:val="a8"/>
            <w:szCs w:val="26"/>
          </w:rPr>
          <w:t>.</w:t>
        </w:r>
        <w:r w:rsidR="00471921" w:rsidRPr="009D124C">
          <w:rPr>
            <w:rStyle w:val="a8"/>
            <w:szCs w:val="26"/>
            <w:lang w:val="en-US"/>
          </w:rPr>
          <w:t>kaluga</w:t>
        </w:r>
        <w:r w:rsidR="00471921" w:rsidRPr="009D124C">
          <w:rPr>
            <w:rStyle w:val="a8"/>
            <w:szCs w:val="26"/>
          </w:rPr>
          <w:t>.</w:t>
        </w:r>
        <w:r w:rsidR="00471921" w:rsidRPr="009D124C">
          <w:rPr>
            <w:rStyle w:val="a8"/>
            <w:szCs w:val="26"/>
            <w:lang w:val="en-US"/>
          </w:rPr>
          <w:t>ru</w:t>
        </w:r>
      </w:hyperlink>
      <w:r w:rsidR="00471921">
        <w:t>.</w:t>
      </w:r>
    </w:p>
    <w:p w:rsidR="00756CB4" w:rsidRDefault="006F256E" w:rsidP="00A75E6B">
      <w:pPr>
        <w:tabs>
          <w:tab w:val="left" w:pos="851"/>
          <w:tab w:val="num" w:pos="2111"/>
        </w:tabs>
        <w:ind w:firstLine="851"/>
        <w:jc w:val="both"/>
      </w:pPr>
      <w:r>
        <w:t xml:space="preserve">3.5. </w:t>
      </w:r>
      <w:r w:rsidR="00756CB4">
        <w:t xml:space="preserve">В заявке должны быть указаны фамилия, имя, отчество участника конкурса, его профессия и квалификационный разряд (с приложением копий документов, подтверждающих профессию и квалификационный разряд), наименование, юридический (почтовый) адрес и телефон организации, направляющей участника на конкурс. </w:t>
      </w:r>
    </w:p>
    <w:p w:rsidR="00B6278D" w:rsidRDefault="006F256E" w:rsidP="00B6278D">
      <w:pPr>
        <w:tabs>
          <w:tab w:val="left" w:pos="851"/>
          <w:tab w:val="num" w:pos="2111"/>
        </w:tabs>
        <w:ind w:firstLine="851"/>
        <w:jc w:val="both"/>
      </w:pPr>
      <w:r>
        <w:lastRenderedPageBreak/>
        <w:t xml:space="preserve">3.6. </w:t>
      </w:r>
      <w:r w:rsidR="00B6278D">
        <w:t>Заявки на участие подписываются руководителями организаций жилищно-коммунального комплекса Калужской области, направляющими участника на конкурс.</w:t>
      </w:r>
    </w:p>
    <w:p w:rsidR="00756CB4" w:rsidRDefault="00A75E6B" w:rsidP="00A75E6B">
      <w:pPr>
        <w:tabs>
          <w:tab w:val="left" w:pos="1418"/>
          <w:tab w:val="num" w:pos="2111"/>
        </w:tabs>
        <w:ind w:firstLine="851"/>
        <w:jc w:val="both"/>
      </w:pPr>
      <w:r>
        <w:t>3.</w:t>
      </w:r>
      <w:r w:rsidR="006F256E">
        <w:t>7</w:t>
      </w:r>
      <w:r>
        <w:t xml:space="preserve">. </w:t>
      </w:r>
      <w:r w:rsidR="00756CB4">
        <w:t>Участники конкурса должны иметь спецодежду, средства индивидуальной защиты, необходимые инструменты.</w:t>
      </w:r>
    </w:p>
    <w:p w:rsidR="00756CB4" w:rsidRDefault="00A75E6B" w:rsidP="00A75E6B">
      <w:pPr>
        <w:tabs>
          <w:tab w:val="left" w:pos="1418"/>
          <w:tab w:val="num" w:pos="2111"/>
        </w:tabs>
        <w:ind w:left="851"/>
        <w:jc w:val="both"/>
      </w:pPr>
      <w:r>
        <w:t>3.</w:t>
      </w:r>
      <w:r w:rsidR="006F256E">
        <w:t>8</w:t>
      </w:r>
      <w:r>
        <w:t xml:space="preserve">. </w:t>
      </w:r>
      <w:r w:rsidR="00756CB4">
        <w:t>Участники конкурса должны знать:</w:t>
      </w:r>
    </w:p>
    <w:p w:rsidR="00756CB4" w:rsidRDefault="006F256E" w:rsidP="008D5EE6">
      <w:pPr>
        <w:tabs>
          <w:tab w:val="left" w:pos="1276"/>
        </w:tabs>
        <w:ind w:firstLine="851"/>
        <w:jc w:val="both"/>
      </w:pPr>
      <w:r>
        <w:t>3.8.1.</w:t>
      </w:r>
      <w:r w:rsidR="00756CB4">
        <w:t xml:space="preserve">  трудовое законодательство;</w:t>
      </w:r>
    </w:p>
    <w:p w:rsidR="00756CB4" w:rsidRDefault="006F256E" w:rsidP="008D5EE6">
      <w:pPr>
        <w:tabs>
          <w:tab w:val="left" w:pos="1276"/>
        </w:tabs>
        <w:ind w:firstLine="851"/>
        <w:jc w:val="both"/>
      </w:pPr>
      <w:r>
        <w:t>3.8.2.  </w:t>
      </w:r>
      <w:r w:rsidR="00756CB4">
        <w:t xml:space="preserve">инструкцию по технике </w:t>
      </w:r>
      <w:r w:rsidR="006F1FA8">
        <w:t>безопасности для</w:t>
      </w:r>
      <w:r w:rsidR="00BC538D">
        <w:t xml:space="preserve"> </w:t>
      </w:r>
      <w:proofErr w:type="spellStart"/>
      <w:r w:rsidR="00BC538D">
        <w:t>электрогазосварщиков</w:t>
      </w:r>
      <w:proofErr w:type="spellEnd"/>
      <w:r w:rsidR="00756CB4">
        <w:t>;</w:t>
      </w:r>
    </w:p>
    <w:p w:rsidR="00BC538D" w:rsidRPr="00251DC9" w:rsidRDefault="00BC538D" w:rsidP="00BC538D">
      <w:pPr>
        <w:tabs>
          <w:tab w:val="left" w:pos="1276"/>
          <w:tab w:val="left" w:pos="1560"/>
        </w:tabs>
        <w:ind w:firstLine="851"/>
        <w:jc w:val="both"/>
      </w:pPr>
      <w:r>
        <w:t xml:space="preserve">3.8.3. </w:t>
      </w:r>
      <w:r w:rsidRPr="00251DC9">
        <w:t>технологические процессы сварки и резки металла;</w:t>
      </w:r>
    </w:p>
    <w:p w:rsidR="00BC538D" w:rsidRPr="00251DC9" w:rsidRDefault="00BC538D" w:rsidP="00BC538D">
      <w:pPr>
        <w:tabs>
          <w:tab w:val="left" w:pos="1276"/>
        </w:tabs>
        <w:jc w:val="both"/>
      </w:pPr>
      <w:r w:rsidRPr="00251DC9">
        <w:t xml:space="preserve">            устройство и обслуживание электрогазосварочной аппаратуры;</w:t>
      </w:r>
    </w:p>
    <w:p w:rsidR="00BC538D" w:rsidRPr="00251DC9" w:rsidRDefault="00BC538D" w:rsidP="00BC538D">
      <w:pPr>
        <w:tabs>
          <w:tab w:val="left" w:pos="1276"/>
          <w:tab w:val="left" w:pos="1418"/>
        </w:tabs>
        <w:jc w:val="both"/>
      </w:pPr>
      <w:r>
        <w:t xml:space="preserve">             3.8.4.</w:t>
      </w:r>
      <w:r w:rsidRPr="00251DC9">
        <w:t xml:space="preserve">  требования, предъявляемые к сварочному шву, строение сварочного шва.</w:t>
      </w:r>
    </w:p>
    <w:p w:rsidR="00756CB4" w:rsidRDefault="00E97FAA" w:rsidP="008D5EE6">
      <w:pPr>
        <w:tabs>
          <w:tab w:val="left" w:pos="851"/>
        </w:tabs>
        <w:ind w:firstLine="851"/>
        <w:jc w:val="both"/>
      </w:pPr>
      <w:r>
        <w:t>3.</w:t>
      </w:r>
      <w:r w:rsidR="00D024FB">
        <w:t>9</w:t>
      </w:r>
      <w:r w:rsidR="008D5EE6">
        <w:t>.</w:t>
      </w:r>
      <w:r w:rsidR="00756CB4" w:rsidRPr="00D55044">
        <w:t xml:space="preserve"> Конкурс проводится в два этапа: </w:t>
      </w:r>
      <w:proofErr w:type="gramStart"/>
      <w:r w:rsidR="00756CB4" w:rsidRPr="00D55044">
        <w:rPr>
          <w:lang w:val="en-US"/>
        </w:rPr>
        <w:t>I</w:t>
      </w:r>
      <w:r w:rsidR="00756CB4" w:rsidRPr="00D55044">
        <w:t xml:space="preserve"> этап – </w:t>
      </w:r>
      <w:r w:rsidR="006B0C30">
        <w:t>в форме тестирования</w:t>
      </w:r>
      <w:r w:rsidR="00756CB4" w:rsidRPr="00E02BDD">
        <w:t xml:space="preserve">, </w:t>
      </w:r>
      <w:r w:rsidR="00756CB4" w:rsidRPr="00E02BDD">
        <w:rPr>
          <w:lang w:val="en-US"/>
        </w:rPr>
        <w:t>II</w:t>
      </w:r>
      <w:r w:rsidR="00756CB4" w:rsidRPr="00E02BDD">
        <w:t xml:space="preserve"> этап – </w:t>
      </w:r>
      <w:r w:rsidR="006B0C30">
        <w:t>в форме в</w:t>
      </w:r>
      <w:r w:rsidR="00756CB4" w:rsidRPr="00E02BDD">
        <w:t>ыполнени</w:t>
      </w:r>
      <w:r w:rsidR="006B0C30">
        <w:t>я</w:t>
      </w:r>
      <w:r w:rsidR="00756CB4" w:rsidRPr="00E02BDD">
        <w:t xml:space="preserve"> производственного задания</w:t>
      </w:r>
      <w:r w:rsidR="00E02BDD" w:rsidRPr="00E02BDD">
        <w:t>.</w:t>
      </w:r>
      <w:proofErr w:type="gramEnd"/>
      <w:r w:rsidR="00E02BDD" w:rsidRPr="00E02BDD">
        <w:t xml:space="preserve"> </w:t>
      </w:r>
      <w:r w:rsidR="00756CB4" w:rsidRPr="00E02BDD">
        <w:t>Вопросы билетов теоретического задания, объем производственного задания и сроки его выполнения определяются конкурсной комиссией.</w:t>
      </w:r>
    </w:p>
    <w:p w:rsidR="0043212C" w:rsidRDefault="00E97FAA" w:rsidP="00E97FAA">
      <w:pPr>
        <w:tabs>
          <w:tab w:val="left" w:pos="1560"/>
        </w:tabs>
        <w:ind w:firstLine="851"/>
        <w:jc w:val="both"/>
      </w:pPr>
      <w:r>
        <w:t>3.</w:t>
      </w:r>
      <w:r w:rsidR="00D024FB">
        <w:t>10</w:t>
      </w:r>
      <w:r w:rsidR="008D5EE6">
        <w:t>.</w:t>
      </w:r>
      <w:r>
        <w:t xml:space="preserve"> </w:t>
      </w:r>
      <w:r w:rsidR="0043212C">
        <w:t xml:space="preserve">В </w:t>
      </w:r>
      <w:r w:rsidR="0043212C">
        <w:rPr>
          <w:lang w:val="en-US"/>
        </w:rPr>
        <w:t>I</w:t>
      </w:r>
      <w:r w:rsidR="0043212C">
        <w:t xml:space="preserve"> этапе конкурса принимают участие работники организаций жилищно-коммунального комплекса Калужской области, указанные в поданных заявках и соответствующие требованиям, указанным в пункте 3.3 настоящего Положения.</w:t>
      </w:r>
    </w:p>
    <w:p w:rsidR="00756CB4" w:rsidRDefault="00D024FB" w:rsidP="00E97FAA">
      <w:pPr>
        <w:tabs>
          <w:tab w:val="left" w:pos="1560"/>
        </w:tabs>
        <w:ind w:firstLine="851"/>
        <w:jc w:val="both"/>
      </w:pPr>
      <w:r>
        <w:t>3.11</w:t>
      </w:r>
      <w:r w:rsidR="0043212C">
        <w:t xml:space="preserve">. </w:t>
      </w:r>
      <w:r w:rsidR="006B0C30">
        <w:t>В</w:t>
      </w:r>
      <w:r w:rsidR="0043212C">
        <w:t>о</w:t>
      </w:r>
      <w:r w:rsidR="00756CB4">
        <w:t xml:space="preserve"> </w:t>
      </w:r>
      <w:r w:rsidR="0043212C">
        <w:rPr>
          <w:lang w:val="en-US"/>
        </w:rPr>
        <w:t>II</w:t>
      </w:r>
      <w:r w:rsidR="0043212C">
        <w:t xml:space="preserve"> </w:t>
      </w:r>
      <w:r w:rsidR="00756CB4">
        <w:t>этап</w:t>
      </w:r>
      <w:r w:rsidR="006B0C30">
        <w:t>е</w:t>
      </w:r>
      <w:r w:rsidR="00756CB4">
        <w:t xml:space="preserve"> конкурса </w:t>
      </w:r>
      <w:r w:rsidR="006B0C30">
        <w:t xml:space="preserve">принимают </w:t>
      </w:r>
      <w:r w:rsidR="00D51574">
        <w:t xml:space="preserve">участие </w:t>
      </w:r>
      <w:r w:rsidR="0043212C">
        <w:t>претенденты</w:t>
      </w:r>
      <w:r w:rsidR="00756CB4">
        <w:t xml:space="preserve">, </w:t>
      </w:r>
      <w:r w:rsidR="006B0C30">
        <w:t>которые по результатам оценки конкурсной комиссии успешно справились (т.е. набрали не менее 10 баллов) с тестированием.</w:t>
      </w:r>
    </w:p>
    <w:p w:rsidR="00756CB4" w:rsidRDefault="00756CB4" w:rsidP="00756CB4">
      <w:pPr>
        <w:tabs>
          <w:tab w:val="left" w:pos="1276"/>
          <w:tab w:val="left" w:pos="1418"/>
          <w:tab w:val="left" w:pos="1560"/>
        </w:tabs>
        <w:ind w:firstLine="851"/>
        <w:jc w:val="both"/>
        <w:rPr>
          <w:sz w:val="20"/>
        </w:rPr>
      </w:pPr>
    </w:p>
    <w:p w:rsidR="006E347D" w:rsidRDefault="006E347D" w:rsidP="00756CB4">
      <w:pPr>
        <w:tabs>
          <w:tab w:val="left" w:pos="1276"/>
          <w:tab w:val="left" w:pos="1418"/>
          <w:tab w:val="left" w:pos="1560"/>
        </w:tabs>
        <w:ind w:firstLine="851"/>
        <w:jc w:val="both"/>
        <w:rPr>
          <w:sz w:val="20"/>
        </w:rPr>
      </w:pPr>
    </w:p>
    <w:p w:rsidR="006E347D" w:rsidRPr="0083006A" w:rsidRDefault="006E347D" w:rsidP="00756CB4">
      <w:pPr>
        <w:tabs>
          <w:tab w:val="left" w:pos="1276"/>
          <w:tab w:val="left" w:pos="1418"/>
          <w:tab w:val="left" w:pos="1560"/>
        </w:tabs>
        <w:ind w:firstLine="851"/>
        <w:jc w:val="both"/>
        <w:rPr>
          <w:sz w:val="20"/>
        </w:rPr>
      </w:pPr>
    </w:p>
    <w:p w:rsidR="00756CB4" w:rsidRDefault="00A012FD" w:rsidP="00A012FD">
      <w:pPr>
        <w:tabs>
          <w:tab w:val="left" w:pos="1276"/>
          <w:tab w:val="left" w:pos="1418"/>
          <w:tab w:val="left" w:pos="1560"/>
        </w:tabs>
        <w:ind w:left="360"/>
        <w:jc w:val="center"/>
        <w:rPr>
          <w:b/>
        </w:rPr>
      </w:pPr>
      <w:r>
        <w:rPr>
          <w:b/>
        </w:rPr>
        <w:t xml:space="preserve">4. </w:t>
      </w:r>
      <w:r w:rsidR="00756CB4">
        <w:rPr>
          <w:b/>
        </w:rPr>
        <w:t>Оценка результатов конкурса</w:t>
      </w:r>
    </w:p>
    <w:p w:rsidR="00756CB4" w:rsidRPr="0083006A" w:rsidRDefault="00756CB4" w:rsidP="00756CB4">
      <w:pPr>
        <w:tabs>
          <w:tab w:val="left" w:pos="1276"/>
          <w:tab w:val="left" w:pos="1418"/>
          <w:tab w:val="left" w:pos="1560"/>
        </w:tabs>
        <w:jc w:val="center"/>
        <w:rPr>
          <w:b/>
          <w:sz w:val="20"/>
        </w:rPr>
      </w:pPr>
    </w:p>
    <w:p w:rsidR="00756CB4" w:rsidRDefault="008D5EE6" w:rsidP="008D5EE6">
      <w:pPr>
        <w:tabs>
          <w:tab w:val="left" w:pos="1276"/>
          <w:tab w:val="left" w:pos="1560"/>
        </w:tabs>
        <w:ind w:firstLine="851"/>
        <w:jc w:val="both"/>
      </w:pPr>
      <w:r>
        <w:t xml:space="preserve">4.1. </w:t>
      </w:r>
      <w:r w:rsidR="00756CB4">
        <w:t>Оценка результатов конкурса проводится по итогам проверки теоретических знаний и оценки выполнения практического задания.</w:t>
      </w:r>
    </w:p>
    <w:p w:rsidR="0060763D" w:rsidRDefault="008D5EE6" w:rsidP="0060763D">
      <w:pPr>
        <w:tabs>
          <w:tab w:val="left" w:pos="1560"/>
        </w:tabs>
        <w:ind w:firstLine="851"/>
        <w:jc w:val="both"/>
      </w:pPr>
      <w:r w:rsidRPr="008D5EE6">
        <w:t>4.2.</w:t>
      </w:r>
      <w:r w:rsidR="0060763D">
        <w:t xml:space="preserve"> Оценка </w:t>
      </w:r>
      <w:r w:rsidR="00486535">
        <w:t>результатов тестирования осуществляется путем выставления участнику конкурса одного балла за каждый правильный ответ из трех вариантов ответов, предложенных тестом.</w:t>
      </w:r>
    </w:p>
    <w:p w:rsidR="001D71A9" w:rsidRDefault="00CC5483" w:rsidP="00020455">
      <w:pPr>
        <w:tabs>
          <w:tab w:val="left" w:pos="0"/>
        </w:tabs>
        <w:ind w:firstLine="851"/>
        <w:jc w:val="both"/>
      </w:pPr>
      <w:r w:rsidRPr="00A77124">
        <w:t>4.3</w:t>
      </w:r>
      <w:r w:rsidR="008D5EE6" w:rsidRPr="00A77124">
        <w:t>.</w:t>
      </w:r>
      <w:r w:rsidRPr="00A77124">
        <w:t xml:space="preserve"> </w:t>
      </w:r>
      <w:r w:rsidR="00756CB4" w:rsidRPr="00A77124">
        <w:t>Оценка выполнения практического задания</w:t>
      </w:r>
      <w:r w:rsidR="001D71A9">
        <w:t xml:space="preserve"> осуществляется по </w:t>
      </w:r>
      <w:r w:rsidR="006B4CD5" w:rsidRPr="00A77124">
        <w:t>1</w:t>
      </w:r>
      <w:r w:rsidR="00756CB4" w:rsidRPr="00A77124">
        <w:t>0-</w:t>
      </w:r>
      <w:r w:rsidR="00F0309A" w:rsidRPr="00A77124">
        <w:t xml:space="preserve">ти </w:t>
      </w:r>
      <w:r w:rsidR="00756CB4" w:rsidRPr="00A77124">
        <w:t>бальной системе</w:t>
      </w:r>
      <w:r w:rsidR="001D71A9">
        <w:t xml:space="preserve"> по каждому из следующих критериев:</w:t>
      </w:r>
    </w:p>
    <w:p w:rsidR="001D71A9" w:rsidRDefault="001D71A9" w:rsidP="00020455">
      <w:pPr>
        <w:tabs>
          <w:tab w:val="left" w:pos="0"/>
        </w:tabs>
        <w:ind w:firstLine="851"/>
        <w:jc w:val="both"/>
      </w:pPr>
      <w:r>
        <w:t>4.3.1. время, затраченное</w:t>
      </w:r>
      <w:r w:rsidR="00756CB4" w:rsidRPr="00A77124">
        <w:t xml:space="preserve"> на его выполнение</w:t>
      </w:r>
      <w:r>
        <w:t xml:space="preserve"> задания</w:t>
      </w:r>
      <w:r w:rsidR="006B4CD5" w:rsidRPr="00A77124">
        <w:t xml:space="preserve"> (от 1 до 10 баллов)</w:t>
      </w:r>
      <w:r>
        <w:t>;</w:t>
      </w:r>
    </w:p>
    <w:p w:rsidR="001D71A9" w:rsidRDefault="001D71A9" w:rsidP="00020455">
      <w:pPr>
        <w:tabs>
          <w:tab w:val="left" w:pos="0"/>
        </w:tabs>
        <w:ind w:firstLine="851"/>
        <w:jc w:val="both"/>
      </w:pPr>
      <w:r>
        <w:t>4.3.2. </w:t>
      </w:r>
      <w:r w:rsidR="00756CB4" w:rsidRPr="00A77124">
        <w:t>соблюдения технологии выполнения</w:t>
      </w:r>
      <w:r>
        <w:t xml:space="preserve"> задания </w:t>
      </w:r>
      <w:r w:rsidRPr="00A77124">
        <w:t>и требований техники безопасности (от 1 до 10 баллов)</w:t>
      </w:r>
      <w:r>
        <w:t>;</w:t>
      </w:r>
    </w:p>
    <w:p w:rsidR="00756CB4" w:rsidRDefault="001D71A9" w:rsidP="00020455">
      <w:pPr>
        <w:tabs>
          <w:tab w:val="left" w:pos="0"/>
        </w:tabs>
        <w:ind w:firstLine="851"/>
        <w:jc w:val="both"/>
      </w:pPr>
      <w:r>
        <w:t>4.3.3. качество</w:t>
      </w:r>
      <w:r w:rsidR="00756CB4" w:rsidRPr="00A77124">
        <w:t xml:space="preserve"> выполнения задания</w:t>
      </w:r>
      <w:r w:rsidR="006B4CD5" w:rsidRPr="00A77124">
        <w:t xml:space="preserve"> (от 1 до 10 баллов)</w:t>
      </w:r>
      <w:r w:rsidR="00756CB4" w:rsidRPr="00A77124">
        <w:t>.</w:t>
      </w:r>
    </w:p>
    <w:p w:rsidR="006E347D" w:rsidRDefault="006E347D" w:rsidP="00020455">
      <w:pPr>
        <w:tabs>
          <w:tab w:val="left" w:pos="0"/>
        </w:tabs>
        <w:ind w:firstLine="851"/>
        <w:jc w:val="both"/>
      </w:pPr>
    </w:p>
    <w:p w:rsidR="00756CB4" w:rsidRDefault="0073148F" w:rsidP="00A012FD">
      <w:pPr>
        <w:tabs>
          <w:tab w:val="left" w:pos="851"/>
          <w:tab w:val="left" w:pos="1560"/>
        </w:tabs>
        <w:jc w:val="center"/>
        <w:rPr>
          <w:b/>
        </w:rPr>
      </w:pPr>
      <w:r>
        <w:rPr>
          <w:b/>
        </w:rPr>
        <w:t>5.</w:t>
      </w:r>
      <w:r w:rsidR="00A012FD">
        <w:rPr>
          <w:b/>
        </w:rPr>
        <w:t xml:space="preserve"> </w:t>
      </w:r>
      <w:r w:rsidR="00756CB4">
        <w:rPr>
          <w:b/>
        </w:rPr>
        <w:t>Подведение итогов конкурса и награждение победителей</w:t>
      </w:r>
    </w:p>
    <w:p w:rsidR="00756CB4" w:rsidRPr="0083006A" w:rsidRDefault="00756CB4" w:rsidP="00756CB4">
      <w:pPr>
        <w:tabs>
          <w:tab w:val="left" w:pos="851"/>
          <w:tab w:val="left" w:pos="1560"/>
        </w:tabs>
        <w:jc w:val="center"/>
        <w:rPr>
          <w:b/>
          <w:sz w:val="20"/>
        </w:rPr>
      </w:pPr>
    </w:p>
    <w:p w:rsidR="008D5EE6" w:rsidRPr="008D5EE6" w:rsidRDefault="0073148F" w:rsidP="0073148F">
      <w:pPr>
        <w:tabs>
          <w:tab w:val="num" w:pos="1353"/>
          <w:tab w:val="left" w:pos="1560"/>
        </w:tabs>
        <w:ind w:firstLine="851"/>
        <w:jc w:val="both"/>
      </w:pPr>
      <w:r w:rsidRPr="008D5EE6">
        <w:t>5.1</w:t>
      </w:r>
      <w:r w:rsidR="003C1BBF" w:rsidRPr="008D5EE6">
        <w:t>.</w:t>
      </w:r>
      <w:r w:rsidRPr="008D5EE6">
        <w:t xml:space="preserve"> </w:t>
      </w:r>
      <w:r w:rsidR="00756CB4" w:rsidRPr="008D5EE6">
        <w:t>Итоги конкурса подводятся на заседании конкурсной комиссии</w:t>
      </w:r>
      <w:r w:rsidR="00474DEF" w:rsidRPr="008D5EE6">
        <w:t xml:space="preserve"> </w:t>
      </w:r>
      <w:r w:rsidR="00756CB4" w:rsidRPr="008D5EE6">
        <w:t>в день проведения конкурса и оформляются протоколом, который подписывается всеми членами конкурсной комиссии</w:t>
      </w:r>
      <w:r w:rsidR="001478C0" w:rsidRPr="008D5EE6">
        <w:t>.</w:t>
      </w:r>
      <w:r w:rsidR="00363715" w:rsidRPr="008D5EE6">
        <w:t xml:space="preserve"> </w:t>
      </w:r>
    </w:p>
    <w:p w:rsidR="00756CB4" w:rsidRPr="008D5EE6" w:rsidRDefault="00363715" w:rsidP="0073148F">
      <w:pPr>
        <w:tabs>
          <w:tab w:val="num" w:pos="1353"/>
          <w:tab w:val="left" w:pos="1560"/>
        </w:tabs>
        <w:ind w:firstLine="851"/>
        <w:jc w:val="both"/>
      </w:pPr>
      <w:r w:rsidRPr="008D5EE6">
        <w:t xml:space="preserve">Заседание </w:t>
      </w:r>
      <w:r w:rsidR="008D5EE6" w:rsidRPr="008D5EE6">
        <w:t>конкурсной к</w:t>
      </w:r>
      <w:r w:rsidRPr="008D5EE6">
        <w:t>омиссии правомочно, если на нем присутствует не менее 2/3 ее членов</w:t>
      </w:r>
      <w:r w:rsidR="00756CB4" w:rsidRPr="008D5EE6">
        <w:t xml:space="preserve">. </w:t>
      </w:r>
    </w:p>
    <w:p w:rsidR="00756CB4" w:rsidRPr="008D5EE6" w:rsidRDefault="0073148F" w:rsidP="0073148F">
      <w:pPr>
        <w:tabs>
          <w:tab w:val="num" w:pos="1353"/>
          <w:tab w:val="left" w:pos="1560"/>
        </w:tabs>
        <w:ind w:firstLine="851"/>
        <w:jc w:val="both"/>
      </w:pPr>
      <w:r w:rsidRPr="008D5EE6">
        <w:t>5.2.</w:t>
      </w:r>
      <w:r w:rsidR="00C5690C" w:rsidRPr="008D5EE6">
        <w:t xml:space="preserve"> </w:t>
      </w:r>
      <w:r w:rsidR="00756CB4" w:rsidRPr="008D5EE6">
        <w:t xml:space="preserve">Результаты конкурса объявляются всем участникам после подписания протокола конкурса в день его проведения. </w:t>
      </w:r>
    </w:p>
    <w:p w:rsidR="00756CB4" w:rsidRPr="008D5EE6" w:rsidRDefault="0073148F" w:rsidP="0073148F">
      <w:pPr>
        <w:tabs>
          <w:tab w:val="num" w:pos="1560"/>
        </w:tabs>
        <w:ind w:left="851"/>
        <w:jc w:val="both"/>
      </w:pPr>
      <w:r w:rsidRPr="008D5EE6">
        <w:lastRenderedPageBreak/>
        <w:t>5.3</w:t>
      </w:r>
      <w:r w:rsidR="003C1BBF" w:rsidRPr="008D5EE6">
        <w:t>.</w:t>
      </w:r>
      <w:r w:rsidRPr="008D5EE6">
        <w:t xml:space="preserve"> </w:t>
      </w:r>
      <w:r w:rsidR="00756CB4" w:rsidRPr="008D5EE6">
        <w:t>Победители конкурса определяются по номинации:</w:t>
      </w:r>
    </w:p>
    <w:p w:rsidR="00756CB4" w:rsidRPr="008D5EE6" w:rsidRDefault="00756CB4" w:rsidP="0073148F">
      <w:pPr>
        <w:ind w:firstLine="851"/>
        <w:jc w:val="both"/>
      </w:pPr>
      <w:r w:rsidRPr="008D5EE6">
        <w:t>«</w:t>
      </w:r>
      <w:r w:rsidR="00104B8F">
        <w:t>электрогазосварщик</w:t>
      </w:r>
      <w:r w:rsidRPr="008D5EE6">
        <w:t xml:space="preserve">» 4-6 квалификационных разрядов» с присвоением </w:t>
      </w:r>
      <w:r w:rsidRPr="008D5EE6">
        <w:rPr>
          <w:lang w:val="en-US"/>
        </w:rPr>
        <w:t>I</w:t>
      </w:r>
      <w:r w:rsidRPr="008D5EE6">
        <w:t xml:space="preserve">, </w:t>
      </w:r>
      <w:r w:rsidRPr="008D5EE6">
        <w:rPr>
          <w:lang w:val="en-US"/>
        </w:rPr>
        <w:t>II</w:t>
      </w:r>
      <w:r w:rsidRPr="008D5EE6">
        <w:t xml:space="preserve"> и </w:t>
      </w:r>
      <w:r w:rsidRPr="008D5EE6">
        <w:rPr>
          <w:lang w:val="en-US"/>
        </w:rPr>
        <w:t>III</w:t>
      </w:r>
      <w:r w:rsidR="00D55044" w:rsidRPr="008D5EE6">
        <w:t xml:space="preserve"> мест</w:t>
      </w:r>
      <w:r w:rsidRPr="008D5EE6">
        <w:t>.</w:t>
      </w:r>
    </w:p>
    <w:p w:rsidR="00756CB4" w:rsidRPr="008D5EE6" w:rsidRDefault="0073148F" w:rsidP="0073148F">
      <w:pPr>
        <w:tabs>
          <w:tab w:val="left" w:pos="1560"/>
        </w:tabs>
        <w:ind w:firstLine="851"/>
        <w:jc w:val="both"/>
      </w:pPr>
      <w:r w:rsidRPr="008D5EE6">
        <w:t>5.4</w:t>
      </w:r>
      <w:r w:rsidR="003C1BBF" w:rsidRPr="008D5EE6">
        <w:t>.</w:t>
      </w:r>
      <w:r w:rsidR="00756CB4" w:rsidRPr="008D5EE6">
        <w:t xml:space="preserve"> Победителем конкурса с присуждением </w:t>
      </w:r>
      <w:r w:rsidR="00756CB4" w:rsidRPr="008D5EE6">
        <w:rPr>
          <w:lang w:val="en-US"/>
        </w:rPr>
        <w:t>I</w:t>
      </w:r>
      <w:r w:rsidR="00756CB4" w:rsidRPr="008D5EE6">
        <w:t xml:space="preserve"> места признается конкурсант, набравший наибольшее количество баллов по сумме оц</w:t>
      </w:r>
      <w:r w:rsidR="00E07EA6">
        <w:t xml:space="preserve">енок членов конкурсной комиссии, соответственно далее </w:t>
      </w:r>
      <w:r w:rsidR="00E07EA6" w:rsidRPr="008D5EE6">
        <w:t>по сумме оц</w:t>
      </w:r>
      <w:r w:rsidR="00E07EA6">
        <w:t>енок членов конкурсной комиссии</w:t>
      </w:r>
      <w:r w:rsidR="00E07EA6" w:rsidRPr="00E07EA6">
        <w:t xml:space="preserve"> </w:t>
      </w:r>
      <w:r w:rsidR="00E07EA6" w:rsidRPr="008D5EE6">
        <w:t xml:space="preserve">с присуждением </w:t>
      </w:r>
      <w:r w:rsidR="00E07EA6" w:rsidRPr="008D5EE6">
        <w:rPr>
          <w:lang w:val="en-US"/>
        </w:rPr>
        <w:t>II</w:t>
      </w:r>
      <w:r w:rsidR="00E07EA6" w:rsidRPr="008D5EE6">
        <w:t xml:space="preserve"> </w:t>
      </w:r>
      <w:r w:rsidR="00E07EA6">
        <w:t xml:space="preserve">и </w:t>
      </w:r>
      <w:r w:rsidR="00E07EA6">
        <w:rPr>
          <w:lang w:val="en-US"/>
        </w:rPr>
        <w:t>III</w:t>
      </w:r>
      <w:r w:rsidR="00E07EA6">
        <w:t xml:space="preserve"> </w:t>
      </w:r>
      <w:r w:rsidR="00E07EA6" w:rsidRPr="008D5EE6">
        <w:t>места</w:t>
      </w:r>
      <w:r w:rsidR="00E07EA6">
        <w:t>.</w:t>
      </w:r>
    </w:p>
    <w:p w:rsidR="00E07EA6" w:rsidRPr="008D5EE6" w:rsidRDefault="00293E0F" w:rsidP="00E07EA6">
      <w:pPr>
        <w:tabs>
          <w:tab w:val="left" w:pos="1560"/>
        </w:tabs>
        <w:ind w:firstLine="851"/>
        <w:jc w:val="both"/>
      </w:pPr>
      <w:r>
        <w:t xml:space="preserve">5.5. </w:t>
      </w:r>
      <w:r w:rsidR="00E07EA6" w:rsidRPr="008D5EE6">
        <w:t>В случае равного количества набранных участниками конкурса баллов голос председателя конкур</w:t>
      </w:r>
      <w:r w:rsidR="00E07EA6">
        <w:t>сной комиссии является решающим, при его отсутствии – заместителя председателя.</w:t>
      </w:r>
    </w:p>
    <w:p w:rsidR="00524607" w:rsidRPr="008D5EE6" w:rsidRDefault="00A012FD" w:rsidP="003C1BBF">
      <w:pPr>
        <w:ind w:firstLine="851"/>
        <w:jc w:val="both"/>
      </w:pPr>
      <w:r w:rsidRPr="008D5EE6">
        <w:t>5.</w:t>
      </w:r>
      <w:r w:rsidR="00293E0F">
        <w:t>6</w:t>
      </w:r>
      <w:r w:rsidR="003C1BBF" w:rsidRPr="008D5EE6">
        <w:t>.</w:t>
      </w:r>
      <w:r w:rsidRPr="008D5EE6">
        <w:t xml:space="preserve"> Все участники </w:t>
      </w:r>
      <w:r w:rsidR="003D6222" w:rsidRPr="008D5EE6">
        <w:t>конкурса награждаются дипломами.</w:t>
      </w:r>
    </w:p>
    <w:p w:rsidR="003C1BBF" w:rsidRDefault="00293E0F" w:rsidP="00351DAE">
      <w:pPr>
        <w:tabs>
          <w:tab w:val="left" w:pos="1418"/>
        </w:tabs>
        <w:ind w:firstLine="851"/>
        <w:jc w:val="both"/>
      </w:pPr>
      <w:r>
        <w:t>5.7</w:t>
      </w:r>
      <w:r w:rsidR="00C5690C" w:rsidRPr="008D5EE6">
        <w:t>.</w:t>
      </w:r>
      <w:r w:rsidR="003C1BBF" w:rsidRPr="008D5EE6">
        <w:t xml:space="preserve"> </w:t>
      </w:r>
      <w:r w:rsidR="003D692C">
        <w:t xml:space="preserve">Итоги конкурса утверждаются </w:t>
      </w:r>
      <w:r w:rsidR="00597DDE">
        <w:t xml:space="preserve">протоколом </w:t>
      </w:r>
      <w:r w:rsidR="003D692C">
        <w:t xml:space="preserve">министерства строительства и жилищно-коммунального хозяйства Калужской области. </w:t>
      </w:r>
      <w:r w:rsidR="001478C0" w:rsidRPr="008D5EE6">
        <w:t>Информация об итогах</w:t>
      </w:r>
      <w:r w:rsidR="003C1BBF" w:rsidRPr="008D5EE6">
        <w:t xml:space="preserve"> конкурса размеща</w:t>
      </w:r>
      <w:r w:rsidR="003D692C">
        <w:t>е</w:t>
      </w:r>
      <w:r w:rsidR="003C1BBF" w:rsidRPr="008D5EE6">
        <w:t xml:space="preserve">тся </w:t>
      </w:r>
      <w:r w:rsidR="00351DAE">
        <w:t xml:space="preserve">в сети Интернет на портале органов исполнительной власти Калужской области </w:t>
      </w:r>
      <w:hyperlink r:id="rId8" w:history="1">
        <w:r w:rsidR="00351DAE" w:rsidRPr="00ED4556">
          <w:rPr>
            <w:rStyle w:val="a8"/>
            <w:lang w:val="en-US"/>
          </w:rPr>
          <w:t>http</w:t>
        </w:r>
        <w:r w:rsidR="00351DAE" w:rsidRPr="00ED4556">
          <w:rPr>
            <w:rStyle w:val="a8"/>
          </w:rPr>
          <w:t>://</w:t>
        </w:r>
        <w:proofErr w:type="spellStart"/>
        <w:r w:rsidR="00351DAE" w:rsidRPr="00ED4556">
          <w:rPr>
            <w:rStyle w:val="a8"/>
            <w:lang w:val="en-US"/>
          </w:rPr>
          <w:t>admoblkaluga</w:t>
        </w:r>
        <w:proofErr w:type="spellEnd"/>
        <w:r w:rsidR="00351DAE" w:rsidRPr="003C72FC">
          <w:rPr>
            <w:rStyle w:val="a8"/>
          </w:rPr>
          <w:t>.</w:t>
        </w:r>
        <w:proofErr w:type="spellStart"/>
        <w:r w:rsidR="00351DAE" w:rsidRPr="00ED4556">
          <w:rPr>
            <w:rStyle w:val="a8"/>
            <w:lang w:val="en-US"/>
          </w:rPr>
          <w:t>ru</w:t>
        </w:r>
        <w:proofErr w:type="spellEnd"/>
      </w:hyperlink>
      <w:r w:rsidR="00351DAE" w:rsidRPr="003C72FC">
        <w:t xml:space="preserve"> </w:t>
      </w:r>
      <w:r w:rsidR="00351DAE">
        <w:t xml:space="preserve">(страница сайта «Министерство строительства и жилищно-коммунального хозяйства в разделе «Конкурсы, премии, награды») </w:t>
      </w:r>
      <w:r w:rsidR="003C1BBF" w:rsidRPr="008D5EE6">
        <w:t>не позднее 5</w:t>
      </w:r>
      <w:r w:rsidR="001478C0" w:rsidRPr="008D5EE6">
        <w:t> </w:t>
      </w:r>
      <w:r w:rsidR="003C1BBF" w:rsidRPr="008D5EE6">
        <w:t>дней после его проведения.</w:t>
      </w:r>
      <w:r w:rsidR="003D692C">
        <w:t xml:space="preserve"> </w:t>
      </w:r>
    </w:p>
    <w:p w:rsidR="005A1D73" w:rsidRPr="0083006A" w:rsidRDefault="005A1D73" w:rsidP="005A1D73">
      <w:pPr>
        <w:ind w:firstLine="851"/>
        <w:jc w:val="center"/>
        <w:rPr>
          <w:b/>
          <w:sz w:val="20"/>
        </w:rPr>
      </w:pPr>
    </w:p>
    <w:sectPr w:rsidR="005A1D73" w:rsidRPr="0083006A" w:rsidSect="0083006A">
      <w:type w:val="continuous"/>
      <w:pgSz w:w="11907" w:h="16840" w:code="9"/>
      <w:pgMar w:top="1134" w:right="851" w:bottom="1134" w:left="1418" w:header="720" w:footer="1021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5FC"/>
    <w:multiLevelType w:val="multilevel"/>
    <w:tmpl w:val="D0CCDE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179190F"/>
    <w:multiLevelType w:val="multilevel"/>
    <w:tmpl w:val="F0BE4B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>
    <w:nsid w:val="397163F1"/>
    <w:multiLevelType w:val="multilevel"/>
    <w:tmpl w:val="C8FCF7AC"/>
    <w:lvl w:ilvl="0">
      <w:start w:val="3"/>
      <w:numFmt w:val="decimal"/>
      <w:lvlText w:val="%1"/>
      <w:lvlJc w:val="left"/>
      <w:pPr>
        <w:tabs>
          <w:tab w:val="num" w:pos="1515"/>
        </w:tabs>
        <w:ind w:left="1515" w:hanging="1515"/>
      </w:pPr>
    </w:lvl>
    <w:lvl w:ilvl="1">
      <w:start w:val="8"/>
      <w:numFmt w:val="decimal"/>
      <w:lvlText w:val="%1.%2"/>
      <w:lvlJc w:val="left"/>
      <w:pPr>
        <w:tabs>
          <w:tab w:val="num" w:pos="2366"/>
        </w:tabs>
        <w:ind w:left="2366" w:hanging="1515"/>
      </w:pPr>
    </w:lvl>
    <w:lvl w:ilvl="2">
      <w:start w:val="1"/>
      <w:numFmt w:val="decimal"/>
      <w:lvlText w:val="%1.%2.%3"/>
      <w:lvlJc w:val="left"/>
      <w:pPr>
        <w:tabs>
          <w:tab w:val="num" w:pos="3217"/>
        </w:tabs>
        <w:ind w:left="3217" w:hanging="1515"/>
      </w:pPr>
    </w:lvl>
    <w:lvl w:ilvl="3">
      <w:start w:val="1"/>
      <w:numFmt w:val="decimal"/>
      <w:lvlText w:val="%1.%2.%3.%4"/>
      <w:lvlJc w:val="left"/>
      <w:pPr>
        <w:tabs>
          <w:tab w:val="num" w:pos="4068"/>
        </w:tabs>
        <w:ind w:left="4068" w:hanging="1515"/>
      </w:pPr>
    </w:lvl>
    <w:lvl w:ilvl="4">
      <w:start w:val="1"/>
      <w:numFmt w:val="decimal"/>
      <w:lvlText w:val="%1.%2.%3.%4.%5"/>
      <w:lvlJc w:val="left"/>
      <w:pPr>
        <w:tabs>
          <w:tab w:val="num" w:pos="4919"/>
        </w:tabs>
        <w:ind w:left="4919" w:hanging="1515"/>
      </w:pPr>
    </w:lvl>
    <w:lvl w:ilvl="5">
      <w:start w:val="1"/>
      <w:numFmt w:val="decimal"/>
      <w:lvlText w:val="%1.%2.%3.%4.%5.%6"/>
      <w:lvlJc w:val="left"/>
      <w:pPr>
        <w:tabs>
          <w:tab w:val="num" w:pos="5770"/>
        </w:tabs>
        <w:ind w:left="5770" w:hanging="1515"/>
      </w:pPr>
    </w:lvl>
    <w:lvl w:ilvl="6">
      <w:start w:val="1"/>
      <w:numFmt w:val="decimal"/>
      <w:lvlText w:val="%1.%2.%3.%4.%5.%6.%7"/>
      <w:lvlJc w:val="left"/>
      <w:pPr>
        <w:tabs>
          <w:tab w:val="num" w:pos="6621"/>
        </w:tabs>
        <w:ind w:left="6621" w:hanging="1515"/>
      </w:p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</w:lvl>
  </w:abstractNum>
  <w:abstractNum w:abstractNumId="3">
    <w:nsid w:val="46795997"/>
    <w:multiLevelType w:val="multilevel"/>
    <w:tmpl w:val="D19E55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11"/>
        </w:tabs>
        <w:ind w:left="2111" w:hanging="1260"/>
      </w:pPr>
    </w:lvl>
    <w:lvl w:ilvl="2">
      <w:start w:val="1"/>
      <w:numFmt w:val="decimal"/>
      <w:isLgl/>
      <w:lvlText w:val="%1.%2.%3"/>
      <w:lvlJc w:val="left"/>
      <w:pPr>
        <w:tabs>
          <w:tab w:val="num" w:pos="2111"/>
        </w:tabs>
        <w:ind w:left="2111" w:hanging="1260"/>
      </w:pPr>
    </w:lvl>
    <w:lvl w:ilvl="3">
      <w:start w:val="1"/>
      <w:numFmt w:val="decimal"/>
      <w:isLgl/>
      <w:lvlText w:val="%1.%2.%3.%4"/>
      <w:lvlJc w:val="left"/>
      <w:pPr>
        <w:tabs>
          <w:tab w:val="num" w:pos="2111"/>
        </w:tabs>
        <w:ind w:left="2111" w:hanging="1260"/>
      </w:pPr>
    </w:lvl>
    <w:lvl w:ilvl="4">
      <w:start w:val="1"/>
      <w:numFmt w:val="decimal"/>
      <w:isLgl/>
      <w:lvlText w:val="%1.%2.%3.%4.%5"/>
      <w:lvlJc w:val="left"/>
      <w:pPr>
        <w:tabs>
          <w:tab w:val="num" w:pos="2111"/>
        </w:tabs>
        <w:ind w:left="2111" w:hanging="1260"/>
      </w:p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B4"/>
    <w:rsid w:val="000043B9"/>
    <w:rsid w:val="00005D82"/>
    <w:rsid w:val="0000638F"/>
    <w:rsid w:val="00007089"/>
    <w:rsid w:val="0001220F"/>
    <w:rsid w:val="00012BE4"/>
    <w:rsid w:val="00013442"/>
    <w:rsid w:val="00020455"/>
    <w:rsid w:val="00022BE4"/>
    <w:rsid w:val="000275EC"/>
    <w:rsid w:val="00031D32"/>
    <w:rsid w:val="00032888"/>
    <w:rsid w:val="000328B7"/>
    <w:rsid w:val="000363BE"/>
    <w:rsid w:val="00051E1F"/>
    <w:rsid w:val="00053DF1"/>
    <w:rsid w:val="00054E2D"/>
    <w:rsid w:val="00055052"/>
    <w:rsid w:val="00060F81"/>
    <w:rsid w:val="0006344F"/>
    <w:rsid w:val="000636E2"/>
    <w:rsid w:val="000654F6"/>
    <w:rsid w:val="0007005C"/>
    <w:rsid w:val="00071A73"/>
    <w:rsid w:val="00074AFA"/>
    <w:rsid w:val="00077F67"/>
    <w:rsid w:val="00077FFC"/>
    <w:rsid w:val="00080457"/>
    <w:rsid w:val="00083149"/>
    <w:rsid w:val="0008458D"/>
    <w:rsid w:val="000846C4"/>
    <w:rsid w:val="000871AF"/>
    <w:rsid w:val="00093577"/>
    <w:rsid w:val="00094318"/>
    <w:rsid w:val="00095574"/>
    <w:rsid w:val="00096697"/>
    <w:rsid w:val="000A2726"/>
    <w:rsid w:val="000A4627"/>
    <w:rsid w:val="000A4A66"/>
    <w:rsid w:val="000A6FD9"/>
    <w:rsid w:val="000B07EC"/>
    <w:rsid w:val="000B17F4"/>
    <w:rsid w:val="000B2F93"/>
    <w:rsid w:val="000B4D58"/>
    <w:rsid w:val="000B65F4"/>
    <w:rsid w:val="000B6F09"/>
    <w:rsid w:val="000C2DDE"/>
    <w:rsid w:val="000C3E81"/>
    <w:rsid w:val="000D1CA2"/>
    <w:rsid w:val="000D2BFD"/>
    <w:rsid w:val="000D6D59"/>
    <w:rsid w:val="000E11C5"/>
    <w:rsid w:val="000E5374"/>
    <w:rsid w:val="000F00BE"/>
    <w:rsid w:val="000F02B1"/>
    <w:rsid w:val="000F10CB"/>
    <w:rsid w:val="000F46F9"/>
    <w:rsid w:val="000F5183"/>
    <w:rsid w:val="000F5B4B"/>
    <w:rsid w:val="00103ADA"/>
    <w:rsid w:val="00104B8F"/>
    <w:rsid w:val="001052EE"/>
    <w:rsid w:val="00106D79"/>
    <w:rsid w:val="001109F5"/>
    <w:rsid w:val="0011611D"/>
    <w:rsid w:val="00122A5F"/>
    <w:rsid w:val="00122AEA"/>
    <w:rsid w:val="00122D3F"/>
    <w:rsid w:val="0012315D"/>
    <w:rsid w:val="0012431D"/>
    <w:rsid w:val="0013179B"/>
    <w:rsid w:val="00131BDF"/>
    <w:rsid w:val="0013726E"/>
    <w:rsid w:val="00137623"/>
    <w:rsid w:val="001379A3"/>
    <w:rsid w:val="00143017"/>
    <w:rsid w:val="001478C0"/>
    <w:rsid w:val="001525F2"/>
    <w:rsid w:val="0015354B"/>
    <w:rsid w:val="00155194"/>
    <w:rsid w:val="00155A95"/>
    <w:rsid w:val="00156694"/>
    <w:rsid w:val="001571D8"/>
    <w:rsid w:val="00157F00"/>
    <w:rsid w:val="00162D77"/>
    <w:rsid w:val="001663BB"/>
    <w:rsid w:val="001673C4"/>
    <w:rsid w:val="001678DF"/>
    <w:rsid w:val="001724D1"/>
    <w:rsid w:val="00172D81"/>
    <w:rsid w:val="0017624B"/>
    <w:rsid w:val="00180579"/>
    <w:rsid w:val="00196E64"/>
    <w:rsid w:val="001A3BAC"/>
    <w:rsid w:val="001B02EE"/>
    <w:rsid w:val="001B5E5B"/>
    <w:rsid w:val="001C10C8"/>
    <w:rsid w:val="001C3E92"/>
    <w:rsid w:val="001C71E8"/>
    <w:rsid w:val="001C721D"/>
    <w:rsid w:val="001D09C6"/>
    <w:rsid w:val="001D4F69"/>
    <w:rsid w:val="001D71A9"/>
    <w:rsid w:val="001E77BF"/>
    <w:rsid w:val="001F0C51"/>
    <w:rsid w:val="001F2472"/>
    <w:rsid w:val="001F3B39"/>
    <w:rsid w:val="001F685F"/>
    <w:rsid w:val="002021C9"/>
    <w:rsid w:val="002045D3"/>
    <w:rsid w:val="0020466F"/>
    <w:rsid w:val="00214AEF"/>
    <w:rsid w:val="00217ED8"/>
    <w:rsid w:val="002206D4"/>
    <w:rsid w:val="002209C6"/>
    <w:rsid w:val="00221605"/>
    <w:rsid w:val="002233FF"/>
    <w:rsid w:val="002261E5"/>
    <w:rsid w:val="002264B4"/>
    <w:rsid w:val="0022688E"/>
    <w:rsid w:val="00231AC9"/>
    <w:rsid w:val="00231E2F"/>
    <w:rsid w:val="0023208A"/>
    <w:rsid w:val="0023295B"/>
    <w:rsid w:val="00234884"/>
    <w:rsid w:val="002357CE"/>
    <w:rsid w:val="0023620C"/>
    <w:rsid w:val="002375CA"/>
    <w:rsid w:val="00243756"/>
    <w:rsid w:val="00244090"/>
    <w:rsid w:val="00246945"/>
    <w:rsid w:val="00247492"/>
    <w:rsid w:val="002516CE"/>
    <w:rsid w:val="0025284C"/>
    <w:rsid w:val="0025381A"/>
    <w:rsid w:val="00257350"/>
    <w:rsid w:val="002640CE"/>
    <w:rsid w:val="00264A76"/>
    <w:rsid w:val="00265438"/>
    <w:rsid w:val="002670DA"/>
    <w:rsid w:val="0026720E"/>
    <w:rsid w:val="00272CDD"/>
    <w:rsid w:val="002748AB"/>
    <w:rsid w:val="00275442"/>
    <w:rsid w:val="00275F81"/>
    <w:rsid w:val="0027780E"/>
    <w:rsid w:val="00277B5B"/>
    <w:rsid w:val="002838CB"/>
    <w:rsid w:val="00287DC0"/>
    <w:rsid w:val="00293E0F"/>
    <w:rsid w:val="002945C5"/>
    <w:rsid w:val="00294997"/>
    <w:rsid w:val="00295949"/>
    <w:rsid w:val="00297121"/>
    <w:rsid w:val="00297580"/>
    <w:rsid w:val="002A437F"/>
    <w:rsid w:val="002A59F7"/>
    <w:rsid w:val="002A7030"/>
    <w:rsid w:val="002B0CD8"/>
    <w:rsid w:val="002B2489"/>
    <w:rsid w:val="002B33A6"/>
    <w:rsid w:val="002B3520"/>
    <w:rsid w:val="002B36DF"/>
    <w:rsid w:val="002B5F88"/>
    <w:rsid w:val="002B647C"/>
    <w:rsid w:val="002C15C0"/>
    <w:rsid w:val="002C1C1C"/>
    <w:rsid w:val="002C4843"/>
    <w:rsid w:val="002C6630"/>
    <w:rsid w:val="002C6A25"/>
    <w:rsid w:val="002C6E9B"/>
    <w:rsid w:val="002D04E3"/>
    <w:rsid w:val="002E1BCA"/>
    <w:rsid w:val="002E7F84"/>
    <w:rsid w:val="002F3ED1"/>
    <w:rsid w:val="002F5078"/>
    <w:rsid w:val="00300EC5"/>
    <w:rsid w:val="0031520C"/>
    <w:rsid w:val="003206E5"/>
    <w:rsid w:val="00320950"/>
    <w:rsid w:val="00322776"/>
    <w:rsid w:val="00341CB0"/>
    <w:rsid w:val="00342D01"/>
    <w:rsid w:val="00346D84"/>
    <w:rsid w:val="00351DAE"/>
    <w:rsid w:val="0035336D"/>
    <w:rsid w:val="003535AD"/>
    <w:rsid w:val="00353D0A"/>
    <w:rsid w:val="00357F1A"/>
    <w:rsid w:val="00360E74"/>
    <w:rsid w:val="00361B93"/>
    <w:rsid w:val="00361CB9"/>
    <w:rsid w:val="00363715"/>
    <w:rsid w:val="00371151"/>
    <w:rsid w:val="00371D0C"/>
    <w:rsid w:val="00372807"/>
    <w:rsid w:val="003731BC"/>
    <w:rsid w:val="003736A6"/>
    <w:rsid w:val="00376C06"/>
    <w:rsid w:val="00376E86"/>
    <w:rsid w:val="00377962"/>
    <w:rsid w:val="003807CE"/>
    <w:rsid w:val="00381981"/>
    <w:rsid w:val="003846C5"/>
    <w:rsid w:val="00385A57"/>
    <w:rsid w:val="003876B3"/>
    <w:rsid w:val="003941A4"/>
    <w:rsid w:val="003956AE"/>
    <w:rsid w:val="00396230"/>
    <w:rsid w:val="00397743"/>
    <w:rsid w:val="003A19E8"/>
    <w:rsid w:val="003A1CCE"/>
    <w:rsid w:val="003A1EF6"/>
    <w:rsid w:val="003A7423"/>
    <w:rsid w:val="003A7EF3"/>
    <w:rsid w:val="003B19DA"/>
    <w:rsid w:val="003B1EC0"/>
    <w:rsid w:val="003B4D2A"/>
    <w:rsid w:val="003C173C"/>
    <w:rsid w:val="003C19DB"/>
    <w:rsid w:val="003C1BBF"/>
    <w:rsid w:val="003C1CBD"/>
    <w:rsid w:val="003C2292"/>
    <w:rsid w:val="003C72FC"/>
    <w:rsid w:val="003C7643"/>
    <w:rsid w:val="003D0439"/>
    <w:rsid w:val="003D200F"/>
    <w:rsid w:val="003D3389"/>
    <w:rsid w:val="003D3E24"/>
    <w:rsid w:val="003D6222"/>
    <w:rsid w:val="003D692C"/>
    <w:rsid w:val="003E3EF3"/>
    <w:rsid w:val="003E45BF"/>
    <w:rsid w:val="003E4D7A"/>
    <w:rsid w:val="003E6A75"/>
    <w:rsid w:val="003E727E"/>
    <w:rsid w:val="003F1A8B"/>
    <w:rsid w:val="003F1E35"/>
    <w:rsid w:val="003F577A"/>
    <w:rsid w:val="003F756A"/>
    <w:rsid w:val="00404926"/>
    <w:rsid w:val="00406205"/>
    <w:rsid w:val="00415708"/>
    <w:rsid w:val="00415E56"/>
    <w:rsid w:val="00424AFB"/>
    <w:rsid w:val="00425DA6"/>
    <w:rsid w:val="00427939"/>
    <w:rsid w:val="004316B6"/>
    <w:rsid w:val="0043212C"/>
    <w:rsid w:val="00432BE4"/>
    <w:rsid w:val="004338F8"/>
    <w:rsid w:val="004345D0"/>
    <w:rsid w:val="00436605"/>
    <w:rsid w:val="00441965"/>
    <w:rsid w:val="00451491"/>
    <w:rsid w:val="00452EC7"/>
    <w:rsid w:val="00454B79"/>
    <w:rsid w:val="00455BF1"/>
    <w:rsid w:val="004665B4"/>
    <w:rsid w:val="0047114E"/>
    <w:rsid w:val="004717B7"/>
    <w:rsid w:val="00471921"/>
    <w:rsid w:val="00471D2A"/>
    <w:rsid w:val="00473E78"/>
    <w:rsid w:val="00474DEF"/>
    <w:rsid w:val="00475B51"/>
    <w:rsid w:val="00476AA2"/>
    <w:rsid w:val="0048325A"/>
    <w:rsid w:val="004838A0"/>
    <w:rsid w:val="00486535"/>
    <w:rsid w:val="0049315D"/>
    <w:rsid w:val="004965F0"/>
    <w:rsid w:val="004A0D73"/>
    <w:rsid w:val="004A4A65"/>
    <w:rsid w:val="004A5FC0"/>
    <w:rsid w:val="004A6EF4"/>
    <w:rsid w:val="004B13F8"/>
    <w:rsid w:val="004C12F1"/>
    <w:rsid w:val="004C2973"/>
    <w:rsid w:val="004C60E2"/>
    <w:rsid w:val="004D22CA"/>
    <w:rsid w:val="004D24D8"/>
    <w:rsid w:val="004D5639"/>
    <w:rsid w:val="004E169D"/>
    <w:rsid w:val="004E3B23"/>
    <w:rsid w:val="004F1BB6"/>
    <w:rsid w:val="004F23F9"/>
    <w:rsid w:val="004F397B"/>
    <w:rsid w:val="004F68EC"/>
    <w:rsid w:val="0050084B"/>
    <w:rsid w:val="00500D00"/>
    <w:rsid w:val="00500EF8"/>
    <w:rsid w:val="00501E28"/>
    <w:rsid w:val="00504103"/>
    <w:rsid w:val="005051AC"/>
    <w:rsid w:val="00507F22"/>
    <w:rsid w:val="0051078C"/>
    <w:rsid w:val="005112C8"/>
    <w:rsid w:val="00511B87"/>
    <w:rsid w:val="005124C2"/>
    <w:rsid w:val="005125F1"/>
    <w:rsid w:val="00513715"/>
    <w:rsid w:val="0051701C"/>
    <w:rsid w:val="0052224E"/>
    <w:rsid w:val="00524380"/>
    <w:rsid w:val="00524607"/>
    <w:rsid w:val="0052483D"/>
    <w:rsid w:val="00526DC3"/>
    <w:rsid w:val="005300EE"/>
    <w:rsid w:val="0053216B"/>
    <w:rsid w:val="005325C2"/>
    <w:rsid w:val="00535294"/>
    <w:rsid w:val="00536E38"/>
    <w:rsid w:val="005459D0"/>
    <w:rsid w:val="00551A57"/>
    <w:rsid w:val="00551AFB"/>
    <w:rsid w:val="00552778"/>
    <w:rsid w:val="005547F3"/>
    <w:rsid w:val="00561781"/>
    <w:rsid w:val="00563131"/>
    <w:rsid w:val="00564BF4"/>
    <w:rsid w:val="00567AC7"/>
    <w:rsid w:val="005709ED"/>
    <w:rsid w:val="005735DC"/>
    <w:rsid w:val="00575929"/>
    <w:rsid w:val="00575C85"/>
    <w:rsid w:val="00576A0A"/>
    <w:rsid w:val="00583633"/>
    <w:rsid w:val="00587D9E"/>
    <w:rsid w:val="00593C7D"/>
    <w:rsid w:val="00593E90"/>
    <w:rsid w:val="005942BB"/>
    <w:rsid w:val="005957B2"/>
    <w:rsid w:val="00596AB5"/>
    <w:rsid w:val="00596D41"/>
    <w:rsid w:val="00597DDE"/>
    <w:rsid w:val="005A108F"/>
    <w:rsid w:val="005A1280"/>
    <w:rsid w:val="005A17D6"/>
    <w:rsid w:val="005A1D73"/>
    <w:rsid w:val="005A2CF2"/>
    <w:rsid w:val="005A3916"/>
    <w:rsid w:val="005A44F9"/>
    <w:rsid w:val="005B4971"/>
    <w:rsid w:val="005B4ADD"/>
    <w:rsid w:val="005C2090"/>
    <w:rsid w:val="005C71F8"/>
    <w:rsid w:val="005C7AC1"/>
    <w:rsid w:val="005D10DC"/>
    <w:rsid w:val="005D20A2"/>
    <w:rsid w:val="005D435F"/>
    <w:rsid w:val="005D5C12"/>
    <w:rsid w:val="005D6152"/>
    <w:rsid w:val="005D7B06"/>
    <w:rsid w:val="005E019F"/>
    <w:rsid w:val="005E2936"/>
    <w:rsid w:val="005E6927"/>
    <w:rsid w:val="005F6CA7"/>
    <w:rsid w:val="00600945"/>
    <w:rsid w:val="006013C5"/>
    <w:rsid w:val="00601724"/>
    <w:rsid w:val="00606E21"/>
    <w:rsid w:val="0060763D"/>
    <w:rsid w:val="0060764E"/>
    <w:rsid w:val="00610053"/>
    <w:rsid w:val="00617312"/>
    <w:rsid w:val="006229EC"/>
    <w:rsid w:val="00631ECC"/>
    <w:rsid w:val="00635385"/>
    <w:rsid w:val="00642C05"/>
    <w:rsid w:val="00644363"/>
    <w:rsid w:val="00645890"/>
    <w:rsid w:val="00654B94"/>
    <w:rsid w:val="00656657"/>
    <w:rsid w:val="006609A1"/>
    <w:rsid w:val="00661A87"/>
    <w:rsid w:val="006624AE"/>
    <w:rsid w:val="0066277B"/>
    <w:rsid w:val="00670082"/>
    <w:rsid w:val="00670513"/>
    <w:rsid w:val="006712BD"/>
    <w:rsid w:val="0067547E"/>
    <w:rsid w:val="00676A34"/>
    <w:rsid w:val="00676D3A"/>
    <w:rsid w:val="00677E1E"/>
    <w:rsid w:val="00680070"/>
    <w:rsid w:val="00680B63"/>
    <w:rsid w:val="006845A8"/>
    <w:rsid w:val="00685096"/>
    <w:rsid w:val="006850B8"/>
    <w:rsid w:val="006870A4"/>
    <w:rsid w:val="0069503D"/>
    <w:rsid w:val="00697A65"/>
    <w:rsid w:val="006A244D"/>
    <w:rsid w:val="006A4C14"/>
    <w:rsid w:val="006A5AAE"/>
    <w:rsid w:val="006A70EA"/>
    <w:rsid w:val="006B0C30"/>
    <w:rsid w:val="006B22DA"/>
    <w:rsid w:val="006B4CD5"/>
    <w:rsid w:val="006C01F3"/>
    <w:rsid w:val="006C1025"/>
    <w:rsid w:val="006C189C"/>
    <w:rsid w:val="006C4E5F"/>
    <w:rsid w:val="006C4E7D"/>
    <w:rsid w:val="006C5A4D"/>
    <w:rsid w:val="006C5CDD"/>
    <w:rsid w:val="006C754F"/>
    <w:rsid w:val="006C7D9D"/>
    <w:rsid w:val="006D28DD"/>
    <w:rsid w:val="006D43FA"/>
    <w:rsid w:val="006D7BD7"/>
    <w:rsid w:val="006E04D4"/>
    <w:rsid w:val="006E2598"/>
    <w:rsid w:val="006E2863"/>
    <w:rsid w:val="006E347D"/>
    <w:rsid w:val="006E64CD"/>
    <w:rsid w:val="006E67A7"/>
    <w:rsid w:val="006E7688"/>
    <w:rsid w:val="006F1FA8"/>
    <w:rsid w:val="006F256E"/>
    <w:rsid w:val="006F3E1E"/>
    <w:rsid w:val="006F3F00"/>
    <w:rsid w:val="006F3F39"/>
    <w:rsid w:val="006F6810"/>
    <w:rsid w:val="00703E2C"/>
    <w:rsid w:val="007044F3"/>
    <w:rsid w:val="00704934"/>
    <w:rsid w:val="007066C9"/>
    <w:rsid w:val="0071075E"/>
    <w:rsid w:val="0071174E"/>
    <w:rsid w:val="0071198C"/>
    <w:rsid w:val="007138A9"/>
    <w:rsid w:val="00715227"/>
    <w:rsid w:val="00716F1F"/>
    <w:rsid w:val="00717B9D"/>
    <w:rsid w:val="00723B28"/>
    <w:rsid w:val="007301CE"/>
    <w:rsid w:val="0073148F"/>
    <w:rsid w:val="007327FF"/>
    <w:rsid w:val="00737FF9"/>
    <w:rsid w:val="007401DF"/>
    <w:rsid w:val="00741DE4"/>
    <w:rsid w:val="00746222"/>
    <w:rsid w:val="00746365"/>
    <w:rsid w:val="00746F26"/>
    <w:rsid w:val="007471D3"/>
    <w:rsid w:val="007501E8"/>
    <w:rsid w:val="00751A1E"/>
    <w:rsid w:val="00751E2F"/>
    <w:rsid w:val="007563E0"/>
    <w:rsid w:val="00756CB4"/>
    <w:rsid w:val="00756D32"/>
    <w:rsid w:val="00761049"/>
    <w:rsid w:val="00763524"/>
    <w:rsid w:val="00764F36"/>
    <w:rsid w:val="007674BD"/>
    <w:rsid w:val="007736B7"/>
    <w:rsid w:val="007749E2"/>
    <w:rsid w:val="00774B08"/>
    <w:rsid w:val="00781CE2"/>
    <w:rsid w:val="007821DC"/>
    <w:rsid w:val="00782A9E"/>
    <w:rsid w:val="00785161"/>
    <w:rsid w:val="00787FA6"/>
    <w:rsid w:val="00790683"/>
    <w:rsid w:val="00790A87"/>
    <w:rsid w:val="007911D3"/>
    <w:rsid w:val="007915CF"/>
    <w:rsid w:val="00792838"/>
    <w:rsid w:val="007A4801"/>
    <w:rsid w:val="007A5B50"/>
    <w:rsid w:val="007B2378"/>
    <w:rsid w:val="007B540B"/>
    <w:rsid w:val="007B574A"/>
    <w:rsid w:val="007B5766"/>
    <w:rsid w:val="007B68D5"/>
    <w:rsid w:val="007C5290"/>
    <w:rsid w:val="007C60B9"/>
    <w:rsid w:val="007C6269"/>
    <w:rsid w:val="007C6AB4"/>
    <w:rsid w:val="007D3384"/>
    <w:rsid w:val="007D6E53"/>
    <w:rsid w:val="007E083D"/>
    <w:rsid w:val="007E31B2"/>
    <w:rsid w:val="007E4CE4"/>
    <w:rsid w:val="007E5D04"/>
    <w:rsid w:val="007E7A3F"/>
    <w:rsid w:val="007F2BB4"/>
    <w:rsid w:val="007F5F4A"/>
    <w:rsid w:val="007F7C93"/>
    <w:rsid w:val="00802ED2"/>
    <w:rsid w:val="00804D68"/>
    <w:rsid w:val="00806728"/>
    <w:rsid w:val="00807EBE"/>
    <w:rsid w:val="008107D2"/>
    <w:rsid w:val="0081253F"/>
    <w:rsid w:val="00812F31"/>
    <w:rsid w:val="00812FEF"/>
    <w:rsid w:val="008161BD"/>
    <w:rsid w:val="0081735B"/>
    <w:rsid w:val="00817BA8"/>
    <w:rsid w:val="00820D72"/>
    <w:rsid w:val="00825A83"/>
    <w:rsid w:val="0083006A"/>
    <w:rsid w:val="00835447"/>
    <w:rsid w:val="00842B8F"/>
    <w:rsid w:val="008440F9"/>
    <w:rsid w:val="00844AD1"/>
    <w:rsid w:val="00845ECE"/>
    <w:rsid w:val="00851922"/>
    <w:rsid w:val="00851BED"/>
    <w:rsid w:val="0085723C"/>
    <w:rsid w:val="00857330"/>
    <w:rsid w:val="008600DD"/>
    <w:rsid w:val="00860DD3"/>
    <w:rsid w:val="008618FD"/>
    <w:rsid w:val="0086262D"/>
    <w:rsid w:val="00864619"/>
    <w:rsid w:val="008675CD"/>
    <w:rsid w:val="00872368"/>
    <w:rsid w:val="00872695"/>
    <w:rsid w:val="00872D98"/>
    <w:rsid w:val="00880B93"/>
    <w:rsid w:val="0088268A"/>
    <w:rsid w:val="00886131"/>
    <w:rsid w:val="00895547"/>
    <w:rsid w:val="008A2187"/>
    <w:rsid w:val="008A5308"/>
    <w:rsid w:val="008A7E38"/>
    <w:rsid w:val="008B3F4D"/>
    <w:rsid w:val="008B429B"/>
    <w:rsid w:val="008B7129"/>
    <w:rsid w:val="008B73A6"/>
    <w:rsid w:val="008B77F5"/>
    <w:rsid w:val="008C16FA"/>
    <w:rsid w:val="008C39AB"/>
    <w:rsid w:val="008C41D8"/>
    <w:rsid w:val="008C4359"/>
    <w:rsid w:val="008C5485"/>
    <w:rsid w:val="008D4132"/>
    <w:rsid w:val="008D5EE6"/>
    <w:rsid w:val="008E2882"/>
    <w:rsid w:val="008E44C3"/>
    <w:rsid w:val="008F5D20"/>
    <w:rsid w:val="008F77DA"/>
    <w:rsid w:val="008F7AAF"/>
    <w:rsid w:val="009010CB"/>
    <w:rsid w:val="00906E57"/>
    <w:rsid w:val="00911256"/>
    <w:rsid w:val="009167F3"/>
    <w:rsid w:val="0092135A"/>
    <w:rsid w:val="0092787B"/>
    <w:rsid w:val="00935877"/>
    <w:rsid w:val="0094115D"/>
    <w:rsid w:val="00942923"/>
    <w:rsid w:val="00946924"/>
    <w:rsid w:val="00954500"/>
    <w:rsid w:val="00960CFB"/>
    <w:rsid w:val="00963B65"/>
    <w:rsid w:val="0096603C"/>
    <w:rsid w:val="00970093"/>
    <w:rsid w:val="009709DD"/>
    <w:rsid w:val="00975683"/>
    <w:rsid w:val="00976428"/>
    <w:rsid w:val="00976446"/>
    <w:rsid w:val="009867CC"/>
    <w:rsid w:val="009876BA"/>
    <w:rsid w:val="00990F59"/>
    <w:rsid w:val="00991D0E"/>
    <w:rsid w:val="00991E29"/>
    <w:rsid w:val="00993712"/>
    <w:rsid w:val="0099384A"/>
    <w:rsid w:val="009971E3"/>
    <w:rsid w:val="009A4B40"/>
    <w:rsid w:val="009B0906"/>
    <w:rsid w:val="009B6E7F"/>
    <w:rsid w:val="009C03CF"/>
    <w:rsid w:val="009C21BF"/>
    <w:rsid w:val="009C2422"/>
    <w:rsid w:val="009D1DC2"/>
    <w:rsid w:val="009D3447"/>
    <w:rsid w:val="009D4703"/>
    <w:rsid w:val="009D5B65"/>
    <w:rsid w:val="009D633A"/>
    <w:rsid w:val="009E06E1"/>
    <w:rsid w:val="009E12D6"/>
    <w:rsid w:val="009E221E"/>
    <w:rsid w:val="009E279F"/>
    <w:rsid w:val="009E33E8"/>
    <w:rsid w:val="009E5AF5"/>
    <w:rsid w:val="009E65DD"/>
    <w:rsid w:val="009E7BEF"/>
    <w:rsid w:val="009F0D4B"/>
    <w:rsid w:val="009F5A7A"/>
    <w:rsid w:val="00A011AF"/>
    <w:rsid w:val="00A012FD"/>
    <w:rsid w:val="00A13621"/>
    <w:rsid w:val="00A13DC5"/>
    <w:rsid w:val="00A152C2"/>
    <w:rsid w:val="00A16148"/>
    <w:rsid w:val="00A26CE0"/>
    <w:rsid w:val="00A31E7A"/>
    <w:rsid w:val="00A337DC"/>
    <w:rsid w:val="00A360AF"/>
    <w:rsid w:val="00A41C59"/>
    <w:rsid w:val="00A41C9F"/>
    <w:rsid w:val="00A421FF"/>
    <w:rsid w:val="00A42B77"/>
    <w:rsid w:val="00A43430"/>
    <w:rsid w:val="00A44877"/>
    <w:rsid w:val="00A4703B"/>
    <w:rsid w:val="00A473BE"/>
    <w:rsid w:val="00A5190A"/>
    <w:rsid w:val="00A53748"/>
    <w:rsid w:val="00A53756"/>
    <w:rsid w:val="00A56A63"/>
    <w:rsid w:val="00A610DB"/>
    <w:rsid w:val="00A6390C"/>
    <w:rsid w:val="00A642CF"/>
    <w:rsid w:val="00A74856"/>
    <w:rsid w:val="00A75E6B"/>
    <w:rsid w:val="00A77124"/>
    <w:rsid w:val="00A854B1"/>
    <w:rsid w:val="00A85C4C"/>
    <w:rsid w:val="00A8620E"/>
    <w:rsid w:val="00A86F83"/>
    <w:rsid w:val="00A92AB9"/>
    <w:rsid w:val="00A96A1C"/>
    <w:rsid w:val="00A96ADE"/>
    <w:rsid w:val="00A97775"/>
    <w:rsid w:val="00AA163F"/>
    <w:rsid w:val="00AA2602"/>
    <w:rsid w:val="00AA41C5"/>
    <w:rsid w:val="00AA4DCD"/>
    <w:rsid w:val="00AA5607"/>
    <w:rsid w:val="00AA73B1"/>
    <w:rsid w:val="00AB015B"/>
    <w:rsid w:val="00AC6EC7"/>
    <w:rsid w:val="00AD0F88"/>
    <w:rsid w:val="00AE05FF"/>
    <w:rsid w:val="00AE0C59"/>
    <w:rsid w:val="00AE0E74"/>
    <w:rsid w:val="00AE4CD6"/>
    <w:rsid w:val="00AE734C"/>
    <w:rsid w:val="00AE7430"/>
    <w:rsid w:val="00AF0EB5"/>
    <w:rsid w:val="00AF1160"/>
    <w:rsid w:val="00AF1B3B"/>
    <w:rsid w:val="00AF2AB8"/>
    <w:rsid w:val="00B03E2C"/>
    <w:rsid w:val="00B053DE"/>
    <w:rsid w:val="00B05B57"/>
    <w:rsid w:val="00B07339"/>
    <w:rsid w:val="00B10453"/>
    <w:rsid w:val="00B157B0"/>
    <w:rsid w:val="00B17BCF"/>
    <w:rsid w:val="00B35533"/>
    <w:rsid w:val="00B37B61"/>
    <w:rsid w:val="00B461BA"/>
    <w:rsid w:val="00B506B3"/>
    <w:rsid w:val="00B51B0E"/>
    <w:rsid w:val="00B57A60"/>
    <w:rsid w:val="00B6278D"/>
    <w:rsid w:val="00B72556"/>
    <w:rsid w:val="00B76792"/>
    <w:rsid w:val="00B8502C"/>
    <w:rsid w:val="00B85AD7"/>
    <w:rsid w:val="00B866A5"/>
    <w:rsid w:val="00B90B11"/>
    <w:rsid w:val="00B91FE6"/>
    <w:rsid w:val="00B92BEF"/>
    <w:rsid w:val="00B92C1A"/>
    <w:rsid w:val="00B94C32"/>
    <w:rsid w:val="00B96631"/>
    <w:rsid w:val="00BA0B02"/>
    <w:rsid w:val="00BA15AD"/>
    <w:rsid w:val="00BA2B74"/>
    <w:rsid w:val="00BA4CBD"/>
    <w:rsid w:val="00BA50CD"/>
    <w:rsid w:val="00BA5545"/>
    <w:rsid w:val="00BA6C28"/>
    <w:rsid w:val="00BA7418"/>
    <w:rsid w:val="00BB378A"/>
    <w:rsid w:val="00BB7372"/>
    <w:rsid w:val="00BB7903"/>
    <w:rsid w:val="00BC1CD7"/>
    <w:rsid w:val="00BC3D36"/>
    <w:rsid w:val="00BC538D"/>
    <w:rsid w:val="00BC6ABF"/>
    <w:rsid w:val="00BD34D0"/>
    <w:rsid w:val="00BD4480"/>
    <w:rsid w:val="00BD76C5"/>
    <w:rsid w:val="00BE33AD"/>
    <w:rsid w:val="00BE7059"/>
    <w:rsid w:val="00BF24B9"/>
    <w:rsid w:val="00BF37E7"/>
    <w:rsid w:val="00BF4680"/>
    <w:rsid w:val="00BF756F"/>
    <w:rsid w:val="00C1047A"/>
    <w:rsid w:val="00C11DEA"/>
    <w:rsid w:val="00C125EA"/>
    <w:rsid w:val="00C172E0"/>
    <w:rsid w:val="00C17AEC"/>
    <w:rsid w:val="00C262A4"/>
    <w:rsid w:val="00C2654B"/>
    <w:rsid w:val="00C27282"/>
    <w:rsid w:val="00C32C96"/>
    <w:rsid w:val="00C34CD2"/>
    <w:rsid w:val="00C40C37"/>
    <w:rsid w:val="00C41D97"/>
    <w:rsid w:val="00C46C44"/>
    <w:rsid w:val="00C50673"/>
    <w:rsid w:val="00C50F5D"/>
    <w:rsid w:val="00C51A06"/>
    <w:rsid w:val="00C5690C"/>
    <w:rsid w:val="00C63EFF"/>
    <w:rsid w:val="00C642C6"/>
    <w:rsid w:val="00C672D2"/>
    <w:rsid w:val="00C677A2"/>
    <w:rsid w:val="00C718DC"/>
    <w:rsid w:val="00C71F93"/>
    <w:rsid w:val="00C8161C"/>
    <w:rsid w:val="00C83664"/>
    <w:rsid w:val="00C873D2"/>
    <w:rsid w:val="00C90A57"/>
    <w:rsid w:val="00C954ED"/>
    <w:rsid w:val="00C961D2"/>
    <w:rsid w:val="00C9666D"/>
    <w:rsid w:val="00CA419E"/>
    <w:rsid w:val="00CB1480"/>
    <w:rsid w:val="00CB2AE0"/>
    <w:rsid w:val="00CB4904"/>
    <w:rsid w:val="00CB5B49"/>
    <w:rsid w:val="00CC1AE2"/>
    <w:rsid w:val="00CC4D38"/>
    <w:rsid w:val="00CC5483"/>
    <w:rsid w:val="00CC5777"/>
    <w:rsid w:val="00CD2824"/>
    <w:rsid w:val="00CD51FC"/>
    <w:rsid w:val="00CD6BE4"/>
    <w:rsid w:val="00CE6EFD"/>
    <w:rsid w:val="00CF2663"/>
    <w:rsid w:val="00CF3CFD"/>
    <w:rsid w:val="00CF4FE3"/>
    <w:rsid w:val="00CF5299"/>
    <w:rsid w:val="00CF5E41"/>
    <w:rsid w:val="00D002FA"/>
    <w:rsid w:val="00D024FB"/>
    <w:rsid w:val="00D06F33"/>
    <w:rsid w:val="00D07DF7"/>
    <w:rsid w:val="00D1131E"/>
    <w:rsid w:val="00D12292"/>
    <w:rsid w:val="00D127AE"/>
    <w:rsid w:val="00D17718"/>
    <w:rsid w:val="00D23313"/>
    <w:rsid w:val="00D24E0A"/>
    <w:rsid w:val="00D25FA2"/>
    <w:rsid w:val="00D26985"/>
    <w:rsid w:val="00D310FA"/>
    <w:rsid w:val="00D3204C"/>
    <w:rsid w:val="00D328C4"/>
    <w:rsid w:val="00D34B0C"/>
    <w:rsid w:val="00D372CD"/>
    <w:rsid w:val="00D37631"/>
    <w:rsid w:val="00D41DBA"/>
    <w:rsid w:val="00D51574"/>
    <w:rsid w:val="00D55044"/>
    <w:rsid w:val="00D5571D"/>
    <w:rsid w:val="00D566FF"/>
    <w:rsid w:val="00D57645"/>
    <w:rsid w:val="00D60317"/>
    <w:rsid w:val="00D605FC"/>
    <w:rsid w:val="00D620E7"/>
    <w:rsid w:val="00D63E5A"/>
    <w:rsid w:val="00D6753C"/>
    <w:rsid w:val="00D760C0"/>
    <w:rsid w:val="00D76BA1"/>
    <w:rsid w:val="00D82C1B"/>
    <w:rsid w:val="00D85F1F"/>
    <w:rsid w:val="00D85F2F"/>
    <w:rsid w:val="00D86DE6"/>
    <w:rsid w:val="00D8716B"/>
    <w:rsid w:val="00D90140"/>
    <w:rsid w:val="00D91FF3"/>
    <w:rsid w:val="00D93D78"/>
    <w:rsid w:val="00D9647B"/>
    <w:rsid w:val="00DA1137"/>
    <w:rsid w:val="00DA2539"/>
    <w:rsid w:val="00DA35FB"/>
    <w:rsid w:val="00DA60EE"/>
    <w:rsid w:val="00DA7645"/>
    <w:rsid w:val="00DA76B7"/>
    <w:rsid w:val="00DB1749"/>
    <w:rsid w:val="00DB60FB"/>
    <w:rsid w:val="00DC384A"/>
    <w:rsid w:val="00DD0170"/>
    <w:rsid w:val="00DD3A80"/>
    <w:rsid w:val="00DD44A0"/>
    <w:rsid w:val="00DD64FF"/>
    <w:rsid w:val="00DD74CA"/>
    <w:rsid w:val="00DE38D0"/>
    <w:rsid w:val="00DE60CD"/>
    <w:rsid w:val="00DE648A"/>
    <w:rsid w:val="00DE70A4"/>
    <w:rsid w:val="00DF0736"/>
    <w:rsid w:val="00DF5669"/>
    <w:rsid w:val="00DF57D3"/>
    <w:rsid w:val="00DF6D27"/>
    <w:rsid w:val="00E02BDD"/>
    <w:rsid w:val="00E02FB3"/>
    <w:rsid w:val="00E07EA6"/>
    <w:rsid w:val="00E133AA"/>
    <w:rsid w:val="00E138C6"/>
    <w:rsid w:val="00E159AF"/>
    <w:rsid w:val="00E209CA"/>
    <w:rsid w:val="00E23FB0"/>
    <w:rsid w:val="00E2530B"/>
    <w:rsid w:val="00E32828"/>
    <w:rsid w:val="00E3555B"/>
    <w:rsid w:val="00E37E6F"/>
    <w:rsid w:val="00E42579"/>
    <w:rsid w:val="00E429BE"/>
    <w:rsid w:val="00E44B6F"/>
    <w:rsid w:val="00E461FD"/>
    <w:rsid w:val="00E46381"/>
    <w:rsid w:val="00E46832"/>
    <w:rsid w:val="00E46D3A"/>
    <w:rsid w:val="00E51241"/>
    <w:rsid w:val="00E55945"/>
    <w:rsid w:val="00E6148F"/>
    <w:rsid w:val="00E635CE"/>
    <w:rsid w:val="00E66D76"/>
    <w:rsid w:val="00E70177"/>
    <w:rsid w:val="00E71612"/>
    <w:rsid w:val="00E71BA9"/>
    <w:rsid w:val="00E76441"/>
    <w:rsid w:val="00E76AAF"/>
    <w:rsid w:val="00E76DEB"/>
    <w:rsid w:val="00E77DC3"/>
    <w:rsid w:val="00E83F5E"/>
    <w:rsid w:val="00E856DC"/>
    <w:rsid w:val="00E86E62"/>
    <w:rsid w:val="00E90BF2"/>
    <w:rsid w:val="00E97417"/>
    <w:rsid w:val="00E97FAA"/>
    <w:rsid w:val="00EA3825"/>
    <w:rsid w:val="00EA587A"/>
    <w:rsid w:val="00EA5A74"/>
    <w:rsid w:val="00EA5E3C"/>
    <w:rsid w:val="00EB023D"/>
    <w:rsid w:val="00EB1107"/>
    <w:rsid w:val="00EC3C0E"/>
    <w:rsid w:val="00EC4777"/>
    <w:rsid w:val="00EC48C1"/>
    <w:rsid w:val="00ED21D7"/>
    <w:rsid w:val="00ED4E1F"/>
    <w:rsid w:val="00ED70BE"/>
    <w:rsid w:val="00EE2872"/>
    <w:rsid w:val="00EE3F32"/>
    <w:rsid w:val="00EE3FD9"/>
    <w:rsid w:val="00EE47EB"/>
    <w:rsid w:val="00EE4817"/>
    <w:rsid w:val="00EF5DB1"/>
    <w:rsid w:val="00F02640"/>
    <w:rsid w:val="00F02B3B"/>
    <w:rsid w:val="00F0309A"/>
    <w:rsid w:val="00F06E6F"/>
    <w:rsid w:val="00F1659C"/>
    <w:rsid w:val="00F17536"/>
    <w:rsid w:val="00F2342F"/>
    <w:rsid w:val="00F23E3F"/>
    <w:rsid w:val="00F23F8C"/>
    <w:rsid w:val="00F27ADD"/>
    <w:rsid w:val="00F3535C"/>
    <w:rsid w:val="00F3542D"/>
    <w:rsid w:val="00F40AC3"/>
    <w:rsid w:val="00F40CCF"/>
    <w:rsid w:val="00F41C73"/>
    <w:rsid w:val="00F46C06"/>
    <w:rsid w:val="00F5113E"/>
    <w:rsid w:val="00F52857"/>
    <w:rsid w:val="00F52CC6"/>
    <w:rsid w:val="00F54C7E"/>
    <w:rsid w:val="00F550CB"/>
    <w:rsid w:val="00F56A02"/>
    <w:rsid w:val="00F56DF0"/>
    <w:rsid w:val="00F63010"/>
    <w:rsid w:val="00F64187"/>
    <w:rsid w:val="00F662D2"/>
    <w:rsid w:val="00F71FF5"/>
    <w:rsid w:val="00F729AC"/>
    <w:rsid w:val="00F72DC2"/>
    <w:rsid w:val="00F74B10"/>
    <w:rsid w:val="00F77B8E"/>
    <w:rsid w:val="00F81E06"/>
    <w:rsid w:val="00F860A3"/>
    <w:rsid w:val="00F86CDC"/>
    <w:rsid w:val="00F90DAB"/>
    <w:rsid w:val="00F90DC8"/>
    <w:rsid w:val="00F93AAF"/>
    <w:rsid w:val="00F941D4"/>
    <w:rsid w:val="00FA1A43"/>
    <w:rsid w:val="00FB77AA"/>
    <w:rsid w:val="00FC14F6"/>
    <w:rsid w:val="00FC270D"/>
    <w:rsid w:val="00FD5A39"/>
    <w:rsid w:val="00FD7F2F"/>
    <w:rsid w:val="00FF2FC6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CB4"/>
    <w:rPr>
      <w:sz w:val="26"/>
    </w:rPr>
  </w:style>
  <w:style w:type="paragraph" w:styleId="1">
    <w:name w:val="heading 1"/>
    <w:basedOn w:val="a"/>
    <w:next w:val="a"/>
    <w:qFormat/>
    <w:rsid w:val="002B2489"/>
    <w:pPr>
      <w:keepNext/>
      <w:pBdr>
        <w:top w:val="single" w:sz="4" w:space="1" w:color="auto"/>
      </w:pBdr>
      <w:spacing w:before="120" w:after="120"/>
      <w:jc w:val="both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2489"/>
    <w:pPr>
      <w:spacing w:before="120" w:after="120"/>
    </w:pPr>
    <w:rPr>
      <w:b/>
      <w:bCs/>
    </w:rPr>
  </w:style>
  <w:style w:type="character" w:styleId="a4">
    <w:name w:val="annotation reference"/>
    <w:semiHidden/>
    <w:rsid w:val="002B2489"/>
    <w:rPr>
      <w:sz w:val="16"/>
    </w:rPr>
  </w:style>
  <w:style w:type="paragraph" w:styleId="a5">
    <w:name w:val="annotation text"/>
    <w:basedOn w:val="a"/>
    <w:semiHidden/>
    <w:rsid w:val="002B2489"/>
    <w:rPr>
      <w:sz w:val="20"/>
    </w:rPr>
  </w:style>
  <w:style w:type="paragraph" w:styleId="a6">
    <w:name w:val="Balloon Text"/>
    <w:basedOn w:val="a"/>
    <w:link w:val="a7"/>
    <w:rsid w:val="00563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313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71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CB4"/>
    <w:rPr>
      <w:sz w:val="26"/>
    </w:rPr>
  </w:style>
  <w:style w:type="paragraph" w:styleId="1">
    <w:name w:val="heading 1"/>
    <w:basedOn w:val="a"/>
    <w:next w:val="a"/>
    <w:qFormat/>
    <w:rsid w:val="002B2489"/>
    <w:pPr>
      <w:keepNext/>
      <w:pBdr>
        <w:top w:val="single" w:sz="4" w:space="1" w:color="auto"/>
      </w:pBdr>
      <w:spacing w:before="120" w:after="120"/>
      <w:jc w:val="both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2489"/>
    <w:pPr>
      <w:spacing w:before="120" w:after="120"/>
    </w:pPr>
    <w:rPr>
      <w:b/>
      <w:bCs/>
    </w:rPr>
  </w:style>
  <w:style w:type="character" w:styleId="a4">
    <w:name w:val="annotation reference"/>
    <w:semiHidden/>
    <w:rsid w:val="002B2489"/>
    <w:rPr>
      <w:sz w:val="16"/>
    </w:rPr>
  </w:style>
  <w:style w:type="paragraph" w:styleId="a5">
    <w:name w:val="annotation text"/>
    <w:basedOn w:val="a"/>
    <w:semiHidden/>
    <w:rsid w:val="002B2489"/>
    <w:rPr>
      <w:sz w:val="20"/>
    </w:rPr>
  </w:style>
  <w:style w:type="paragraph" w:styleId="a6">
    <w:name w:val="Balloon Text"/>
    <w:basedOn w:val="a"/>
    <w:link w:val="a7"/>
    <w:rsid w:val="005631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3131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71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blkalug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ova_oa@adm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Мстр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</dc:creator>
  <cp:lastModifiedBy>Титова Ольга Александровна</cp:lastModifiedBy>
  <cp:revision>9</cp:revision>
  <cp:lastPrinted>2019-05-22T08:37:00Z</cp:lastPrinted>
  <dcterms:created xsi:type="dcterms:W3CDTF">2019-05-13T11:43:00Z</dcterms:created>
  <dcterms:modified xsi:type="dcterms:W3CDTF">2019-05-22T08:37:00Z</dcterms:modified>
</cp:coreProperties>
</file>